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5DBDF" w14:textId="7F3A15F6" w:rsidR="001F4E67" w:rsidRDefault="00942B00" w:rsidP="001F4E67">
      <w:pPr>
        <w:pStyle w:val="a3"/>
        <w:ind w:left="0"/>
        <w:jc w:val="center"/>
      </w:pPr>
      <w:r>
        <w:rPr>
          <w:noProof/>
        </w:rPr>
        <w:drawing>
          <wp:inline distT="0" distB="0" distL="0" distR="0" wp14:anchorId="5C957E32" wp14:editId="4DF392C5">
            <wp:extent cx="6026150" cy="82873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50" cy="828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8197F" w14:textId="25171887" w:rsidR="00A20B70" w:rsidRDefault="00A20B70">
      <w:pPr>
        <w:spacing w:before="1"/>
        <w:ind w:left="60" w:right="61"/>
        <w:jc w:val="center"/>
        <w:rPr>
          <w:b/>
          <w:sz w:val="24"/>
        </w:rPr>
      </w:pPr>
    </w:p>
    <w:p w14:paraId="5C26EAFC" w14:textId="77777777" w:rsidR="00A20B70" w:rsidRDefault="00A20B70">
      <w:pPr>
        <w:jc w:val="center"/>
        <w:rPr>
          <w:b/>
          <w:sz w:val="24"/>
        </w:rPr>
        <w:sectPr w:rsidR="00A20B70" w:rsidSect="001F4E67">
          <w:type w:val="continuous"/>
          <w:pgSz w:w="11900" w:h="16860"/>
          <w:pgMar w:top="680" w:right="992" w:bottom="280" w:left="1418" w:header="720" w:footer="720" w:gutter="0"/>
          <w:cols w:space="720"/>
        </w:sectPr>
      </w:pPr>
    </w:p>
    <w:p w14:paraId="5C11BB2F" w14:textId="77777777" w:rsidR="00A20B70" w:rsidRDefault="001F4E67">
      <w:pPr>
        <w:spacing w:before="77"/>
        <w:ind w:left="569"/>
        <w:jc w:val="both"/>
        <w:rPr>
          <w:b/>
          <w:sz w:val="24"/>
        </w:rPr>
      </w:pPr>
      <w:r>
        <w:rPr>
          <w:b/>
          <w:spacing w:val="-2"/>
          <w:sz w:val="24"/>
        </w:rPr>
        <w:lastRenderedPageBreak/>
        <w:t>Актуальность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проблемы</w:t>
      </w:r>
    </w:p>
    <w:p w14:paraId="2F46DAA8" w14:textId="77777777" w:rsidR="00A20B70" w:rsidRDefault="001F4E67">
      <w:pPr>
        <w:pStyle w:val="a3"/>
        <w:spacing w:before="130" w:line="360" w:lineRule="auto"/>
        <w:ind w:left="569" w:right="111" w:firstLine="566"/>
        <w:jc w:val="both"/>
      </w:pPr>
      <w:r>
        <w:t>Травля детей сверстниками («</w:t>
      </w:r>
      <w:proofErr w:type="spellStart"/>
      <w:r>
        <w:t>буллинг</w:t>
      </w:r>
      <w:proofErr w:type="spellEnd"/>
      <w:r>
        <w:t xml:space="preserve">»), </w:t>
      </w:r>
      <w:proofErr w:type="spellStart"/>
      <w:r>
        <w:t>кибербуллинг</w:t>
      </w:r>
      <w:proofErr w:type="spellEnd"/>
      <w:r>
        <w:t xml:space="preserve"> (травля в интернете), агрессия и жестокое обращение среди детей и подростков – одна из наиболее распространенных проблем в образовательных организациях и детских коллективах, которая негативно влияет на психологическое и физическое здоровье обучающихся, снижает их успеваемость, ухудшает социальную адаптацию и может приводить к серьёзным последствиям, включая депрессию, тревожные</w:t>
      </w:r>
      <w:r>
        <w:rPr>
          <w:spacing w:val="-5"/>
        </w:rPr>
        <w:t xml:space="preserve"> </w:t>
      </w:r>
      <w:r>
        <w:t>расстройства, а</w:t>
      </w:r>
      <w:r>
        <w:rPr>
          <w:spacing w:val="-8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существенно увеличивает риск</w:t>
      </w:r>
      <w:r>
        <w:rPr>
          <w:spacing w:val="-1"/>
        </w:rPr>
        <w:t xml:space="preserve"> </w:t>
      </w:r>
      <w:r>
        <w:t>суицида</w:t>
      </w:r>
      <w:r>
        <w:rPr>
          <w:spacing w:val="-2"/>
        </w:rPr>
        <w:t xml:space="preserve"> </w:t>
      </w:r>
      <w:r>
        <w:t>среди подростков, приводит к эскалации агрессии и насилия в группе и в учреждении, эмоциональным и невротическим проблемам.</w:t>
      </w:r>
    </w:p>
    <w:p w14:paraId="4C3F3E0A" w14:textId="77777777" w:rsidR="00A20B70" w:rsidRDefault="001F4E67">
      <w:pPr>
        <w:pStyle w:val="a3"/>
        <w:spacing w:before="1" w:line="360" w:lineRule="auto"/>
        <w:ind w:left="569" w:right="142" w:firstLine="566"/>
        <w:jc w:val="both"/>
      </w:pPr>
      <w:r>
        <w:t xml:space="preserve">В настоящее время проблеме исследования и профилактике </w:t>
      </w:r>
      <w:proofErr w:type="spellStart"/>
      <w:r>
        <w:t>буллинга</w:t>
      </w:r>
      <w:proofErr w:type="spellEnd"/>
      <w:r>
        <w:t xml:space="preserve"> уделяется большое внимание. И потому вопрос предупреждения ситуаций насилия в системе образования очень актуален, как во всем мире, так и в России.</w:t>
      </w:r>
    </w:p>
    <w:p w14:paraId="313BEBC3" w14:textId="77777777" w:rsidR="00A20B70" w:rsidRDefault="001F4E67">
      <w:pPr>
        <w:pStyle w:val="a3"/>
        <w:spacing w:before="1" w:line="360" w:lineRule="auto"/>
        <w:ind w:left="569" w:right="134" w:firstLine="566"/>
        <w:jc w:val="both"/>
      </w:pPr>
      <w:r>
        <w:t xml:space="preserve">В современных условиях педагоги и психологи все чаще обращаются к вопросам толерантности и противостояния агрессии. Особенную актуальность эти вопросы приобретают в подростковом возрасте в силу его изначальной </w:t>
      </w:r>
      <w:proofErr w:type="spellStart"/>
      <w:r>
        <w:t>кризисности</w:t>
      </w:r>
      <w:proofErr w:type="spellEnd"/>
      <w:r>
        <w:t xml:space="preserve">, отсутствия стабильности и чувства защищенности. Крайне актуальным становится вопрос о психологической безопасности образовательной среды и профилактики негативных </w:t>
      </w:r>
      <w:r>
        <w:rPr>
          <w:spacing w:val="-2"/>
        </w:rPr>
        <w:t>явления.</w:t>
      </w:r>
    </w:p>
    <w:p w14:paraId="62D0616B" w14:textId="77777777" w:rsidR="00A20B70" w:rsidRDefault="001F4E67">
      <w:pPr>
        <w:pStyle w:val="a3"/>
        <w:spacing w:before="1" w:line="360" w:lineRule="auto"/>
        <w:ind w:left="569" w:right="110" w:firstLine="566"/>
        <w:jc w:val="both"/>
      </w:pPr>
      <w:r>
        <w:t>Англоязычное слово «</w:t>
      </w:r>
      <w:proofErr w:type="spellStart"/>
      <w:r>
        <w:rPr>
          <w:b/>
        </w:rPr>
        <w:t>буллинг</w:t>
      </w:r>
      <w:proofErr w:type="spellEnd"/>
      <w:r>
        <w:t>» (</w:t>
      </w:r>
      <w:proofErr w:type="spellStart"/>
      <w:r>
        <w:t>bullying</w:t>
      </w:r>
      <w:proofErr w:type="spellEnd"/>
      <w:r>
        <w:t xml:space="preserve">) становится в последнее время общепринятым для обозначения школьной травли и обозначает травлю, повторяющуюся агрессию по отношению к определенному субъекту, включающую в себя принуждение и запугивание. Однако это явление имеет много «лиц». Так, </w:t>
      </w:r>
      <w:r>
        <w:rPr>
          <w:b/>
        </w:rPr>
        <w:t xml:space="preserve">моббинг, </w:t>
      </w:r>
      <w:proofErr w:type="spellStart"/>
      <w:r>
        <w:rPr>
          <w:b/>
        </w:rPr>
        <w:t>буллинг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хейзинг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кибермоббинг</w:t>
      </w:r>
      <w:proofErr w:type="spellEnd"/>
      <w:r>
        <w:rPr>
          <w:b/>
          <w:spacing w:val="40"/>
        </w:rPr>
        <w:t xml:space="preserve"> </w:t>
      </w:r>
      <w:r>
        <w:rPr>
          <w:b/>
        </w:rPr>
        <w:t>и</w:t>
      </w:r>
      <w:r>
        <w:rPr>
          <w:b/>
          <w:spacing w:val="40"/>
        </w:rPr>
        <w:t xml:space="preserve"> </w:t>
      </w:r>
      <w:proofErr w:type="spellStart"/>
      <w:r>
        <w:rPr>
          <w:b/>
        </w:rPr>
        <w:t>кибербуллинг</w:t>
      </w:r>
      <w:proofErr w:type="spellEnd"/>
      <w:r>
        <w:rPr>
          <w:b/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англоязычные</w:t>
      </w:r>
      <w:r>
        <w:rPr>
          <w:spacing w:val="40"/>
        </w:rPr>
        <w:t xml:space="preserve"> </w:t>
      </w:r>
      <w:r>
        <w:t>названия</w:t>
      </w:r>
      <w:r>
        <w:rPr>
          <w:spacing w:val="40"/>
        </w:rPr>
        <w:t xml:space="preserve"> </w:t>
      </w:r>
      <w:r>
        <w:t>разновидностей</w:t>
      </w:r>
      <w:r>
        <w:rPr>
          <w:spacing w:val="40"/>
        </w:rPr>
        <w:t xml:space="preserve"> </w:t>
      </w:r>
      <w:r>
        <w:t>этого опасного</w:t>
      </w:r>
      <w:r>
        <w:rPr>
          <w:spacing w:val="40"/>
        </w:rPr>
        <w:t xml:space="preserve"> </w:t>
      </w:r>
      <w:r>
        <w:t>явления.</w:t>
      </w:r>
      <w:r>
        <w:rPr>
          <w:spacing w:val="40"/>
        </w:rPr>
        <w:t xml:space="preserve"> </w:t>
      </w:r>
      <w:r>
        <w:t>И для того, чтобы определить направления профилактической работы, субъекты воздействия, необходимо дифференцировать вышеуказанные понятия.</w:t>
      </w:r>
    </w:p>
    <w:p w14:paraId="6F362DF2" w14:textId="77777777" w:rsidR="00A20B70" w:rsidRDefault="001F4E67">
      <w:pPr>
        <w:pStyle w:val="a3"/>
        <w:spacing w:before="5" w:line="360" w:lineRule="auto"/>
        <w:ind w:left="569" w:right="115" w:firstLine="566"/>
        <w:jc w:val="both"/>
      </w:pPr>
      <w:r>
        <w:rPr>
          <w:b/>
        </w:rPr>
        <w:t xml:space="preserve">Моббинг </w:t>
      </w:r>
      <w:r>
        <w:t xml:space="preserve">(англ. </w:t>
      </w:r>
      <w:proofErr w:type="spellStart"/>
      <w:r>
        <w:t>mob</w:t>
      </w:r>
      <w:proofErr w:type="spellEnd"/>
      <w:r>
        <w:t xml:space="preserve"> – толпа) </w:t>
      </w:r>
      <w:r>
        <w:rPr>
          <w:b/>
        </w:rPr>
        <w:t xml:space="preserve">– </w:t>
      </w:r>
      <w:r>
        <w:t>это форма психологического насилия в виде массовой травли человека в коллективе.</w:t>
      </w:r>
    </w:p>
    <w:p w14:paraId="0C8D8238" w14:textId="77777777" w:rsidR="00A20B70" w:rsidRDefault="001F4E67">
      <w:pPr>
        <w:pStyle w:val="a3"/>
        <w:spacing w:before="2" w:line="360" w:lineRule="auto"/>
        <w:ind w:left="569" w:right="116" w:firstLine="566"/>
        <w:jc w:val="both"/>
      </w:pPr>
      <w:r>
        <w:rPr>
          <w:b/>
        </w:rPr>
        <w:t xml:space="preserve">Школьный моббинг </w:t>
      </w:r>
      <w:r>
        <w:t>– это разновидность эмоционального насилия в школе, когда класс или большая часть класса ополчается на кого-то одного и начинает его травить с какой-</w:t>
      </w:r>
      <w:r>
        <w:rPr>
          <w:spacing w:val="71"/>
          <w:w w:val="150"/>
        </w:rPr>
        <w:t xml:space="preserve"> </w:t>
      </w:r>
      <w:r>
        <w:t>либо</w:t>
      </w:r>
      <w:r>
        <w:rPr>
          <w:spacing w:val="77"/>
          <w:w w:val="150"/>
        </w:rPr>
        <w:t xml:space="preserve"> </w:t>
      </w:r>
      <w:r>
        <w:t>целью.</w:t>
      </w:r>
      <w:r>
        <w:rPr>
          <w:spacing w:val="73"/>
          <w:w w:val="150"/>
        </w:rPr>
        <w:t xml:space="preserve"> </w:t>
      </w:r>
      <w:r>
        <w:t>Тех,</w:t>
      </w:r>
      <w:r>
        <w:rPr>
          <w:spacing w:val="79"/>
          <w:w w:val="150"/>
        </w:rPr>
        <w:t xml:space="preserve"> </w:t>
      </w:r>
      <w:r>
        <w:t>кто</w:t>
      </w:r>
      <w:r>
        <w:rPr>
          <w:spacing w:val="77"/>
          <w:w w:val="150"/>
        </w:rPr>
        <w:t xml:space="preserve"> </w:t>
      </w:r>
      <w:r>
        <w:t>травит,</w:t>
      </w:r>
      <w:r>
        <w:rPr>
          <w:spacing w:val="77"/>
          <w:w w:val="150"/>
        </w:rPr>
        <w:t xml:space="preserve"> </w:t>
      </w:r>
      <w:r>
        <w:t>называют</w:t>
      </w:r>
      <w:r>
        <w:rPr>
          <w:spacing w:val="80"/>
          <w:w w:val="150"/>
        </w:rPr>
        <w:t xml:space="preserve"> </w:t>
      </w:r>
      <w:proofErr w:type="spellStart"/>
      <w:r>
        <w:t>мобберами</w:t>
      </w:r>
      <w:proofErr w:type="spellEnd"/>
      <w:r>
        <w:t>,</w:t>
      </w:r>
      <w:r>
        <w:rPr>
          <w:spacing w:val="77"/>
          <w:w w:val="150"/>
        </w:rPr>
        <w:t xml:space="preserve"> </w:t>
      </w:r>
      <w:r>
        <w:t>а</w:t>
      </w:r>
      <w:r>
        <w:rPr>
          <w:spacing w:val="73"/>
          <w:w w:val="150"/>
        </w:rPr>
        <w:t xml:space="preserve"> </w:t>
      </w:r>
      <w:r>
        <w:t>тех,</w:t>
      </w:r>
      <w:r>
        <w:rPr>
          <w:spacing w:val="79"/>
          <w:w w:val="150"/>
        </w:rPr>
        <w:t xml:space="preserve"> </w:t>
      </w:r>
      <w:r>
        <w:t>кого</w:t>
      </w:r>
      <w:r>
        <w:rPr>
          <w:spacing w:val="74"/>
          <w:w w:val="150"/>
        </w:rPr>
        <w:t xml:space="preserve"> </w:t>
      </w:r>
      <w:r>
        <w:t>травят,</w:t>
      </w:r>
      <w:r>
        <w:rPr>
          <w:spacing w:val="79"/>
          <w:w w:val="150"/>
        </w:rPr>
        <w:t xml:space="preserve"> </w:t>
      </w:r>
      <w:r>
        <w:t>—</w:t>
      </w:r>
    </w:p>
    <w:p w14:paraId="2BC96800" w14:textId="77777777" w:rsidR="00A20B70" w:rsidRDefault="001F4E67">
      <w:pPr>
        <w:pStyle w:val="a3"/>
        <w:spacing w:before="1"/>
        <w:ind w:left="569"/>
      </w:pPr>
      <w:r>
        <w:rPr>
          <w:spacing w:val="-2"/>
        </w:rPr>
        <w:t>«жертвами».</w:t>
      </w:r>
    </w:p>
    <w:p w14:paraId="68A790AE" w14:textId="77777777" w:rsidR="00A20B70" w:rsidRDefault="001F4E67">
      <w:pPr>
        <w:pStyle w:val="a3"/>
        <w:spacing w:before="130" w:line="360" w:lineRule="auto"/>
        <w:ind w:left="569" w:right="134" w:firstLine="566"/>
        <w:jc w:val="both"/>
      </w:pPr>
      <w:r>
        <w:rPr>
          <w:b/>
        </w:rPr>
        <w:t xml:space="preserve">Моббинг </w:t>
      </w:r>
      <w:r>
        <w:t>– это своего рода «психологический террор», включающий систематически повторяющееся враждебное и неэтичное отношение одних людей, направленное против других, в основном одного человека. Например, моббинг против «новичка».</w:t>
      </w:r>
    </w:p>
    <w:p w14:paraId="7F664464" w14:textId="77777777" w:rsidR="00A20B70" w:rsidRDefault="001F4E67">
      <w:pPr>
        <w:pStyle w:val="a3"/>
        <w:spacing w:before="4" w:line="360" w:lineRule="auto"/>
        <w:ind w:left="569" w:right="140" w:firstLine="566"/>
        <w:jc w:val="both"/>
      </w:pPr>
      <w:r>
        <w:t xml:space="preserve">Формы моббинга: насмешки над физическими недостатками, изоляция, отвержение, </w:t>
      </w:r>
      <w:proofErr w:type="spellStart"/>
      <w:r>
        <w:t>подразнивание</w:t>
      </w:r>
      <w:proofErr w:type="spellEnd"/>
      <w:r>
        <w:t>, толкание, высмеивание одежды и т.д.</w:t>
      </w:r>
    </w:p>
    <w:p w14:paraId="115AA0B9" w14:textId="77777777" w:rsidR="00A20B70" w:rsidRDefault="001F4E67">
      <w:pPr>
        <w:pStyle w:val="a3"/>
        <w:spacing w:line="360" w:lineRule="auto"/>
        <w:ind w:left="569" w:right="105" w:firstLine="566"/>
        <w:jc w:val="both"/>
      </w:pPr>
      <w:proofErr w:type="spellStart"/>
      <w:r>
        <w:rPr>
          <w:b/>
        </w:rPr>
        <w:t>Буллинг</w:t>
      </w:r>
      <w:proofErr w:type="spellEnd"/>
      <w:r>
        <w:rPr>
          <w:b/>
        </w:rPr>
        <w:t xml:space="preserve"> </w:t>
      </w:r>
      <w:r>
        <w:t xml:space="preserve">(англ. </w:t>
      </w:r>
      <w:proofErr w:type="spellStart"/>
      <w:r>
        <w:t>bullying</w:t>
      </w:r>
      <w:proofErr w:type="spellEnd"/>
      <w:r>
        <w:t xml:space="preserve">, от </w:t>
      </w:r>
      <w:proofErr w:type="spellStart"/>
      <w:r>
        <w:t>bully</w:t>
      </w:r>
      <w:proofErr w:type="spellEnd"/>
      <w:r>
        <w:t xml:space="preserve"> — хулиган, драчун, задира, грубиян, насильник) — это</w:t>
      </w:r>
      <w:r>
        <w:rPr>
          <w:spacing w:val="80"/>
        </w:rPr>
        <w:t xml:space="preserve"> </w:t>
      </w:r>
      <w:r>
        <w:t>систематическое,</w:t>
      </w:r>
      <w:r>
        <w:rPr>
          <w:spacing w:val="80"/>
          <w:w w:val="150"/>
        </w:rPr>
        <w:t xml:space="preserve"> </w:t>
      </w:r>
      <w:r>
        <w:t>регулярно</w:t>
      </w:r>
      <w:r>
        <w:rPr>
          <w:spacing w:val="80"/>
        </w:rPr>
        <w:t xml:space="preserve"> </w:t>
      </w:r>
      <w:r>
        <w:t>повторяющееся</w:t>
      </w:r>
      <w:r>
        <w:rPr>
          <w:spacing w:val="80"/>
        </w:rPr>
        <w:t xml:space="preserve"> </w:t>
      </w:r>
      <w:r>
        <w:t>насилие,</w:t>
      </w:r>
      <w:r>
        <w:rPr>
          <w:spacing w:val="80"/>
        </w:rPr>
        <w:t xml:space="preserve"> </w:t>
      </w:r>
      <w:r>
        <w:t>травля</w:t>
      </w:r>
      <w:r>
        <w:rPr>
          <w:spacing w:val="8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стороны</w:t>
      </w:r>
      <w:r>
        <w:rPr>
          <w:spacing w:val="80"/>
        </w:rPr>
        <w:t xml:space="preserve"> </w:t>
      </w:r>
      <w:r>
        <w:t>одного</w:t>
      </w:r>
    </w:p>
    <w:p w14:paraId="5CD49E5D" w14:textId="77777777" w:rsidR="00A20B70" w:rsidRDefault="00A20B70">
      <w:pPr>
        <w:pStyle w:val="a3"/>
        <w:spacing w:line="360" w:lineRule="auto"/>
        <w:jc w:val="both"/>
        <w:sectPr w:rsidR="00A20B70">
          <w:pgSz w:w="11900" w:h="16860"/>
          <w:pgMar w:top="680" w:right="992" w:bottom="280" w:left="708" w:header="720" w:footer="720" w:gutter="0"/>
          <w:cols w:space="720"/>
        </w:sectPr>
      </w:pPr>
    </w:p>
    <w:p w14:paraId="63CC48B9" w14:textId="77777777" w:rsidR="00A20B70" w:rsidRDefault="001F4E67">
      <w:pPr>
        <w:pStyle w:val="a3"/>
        <w:spacing w:before="72" w:line="360" w:lineRule="auto"/>
        <w:ind w:left="569" w:right="130"/>
        <w:jc w:val="both"/>
      </w:pPr>
      <w:r>
        <w:lastRenderedPageBreak/>
        <w:t>школьника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отношении отдельного школьника, который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может себя защитить.</w:t>
      </w:r>
    </w:p>
    <w:p w14:paraId="2F0ED379" w14:textId="77777777" w:rsidR="00A20B70" w:rsidRDefault="001F4E67">
      <w:pPr>
        <w:pStyle w:val="a3"/>
        <w:spacing w:before="3" w:line="360" w:lineRule="auto"/>
        <w:ind w:left="569" w:right="110" w:firstLine="566"/>
        <w:jc w:val="both"/>
      </w:pPr>
      <w:proofErr w:type="spellStart"/>
      <w:r>
        <w:rPr>
          <w:b/>
        </w:rPr>
        <w:t>Буллинг</w:t>
      </w:r>
      <w:proofErr w:type="spellEnd"/>
      <w:r>
        <w:rPr>
          <w:b/>
        </w:rPr>
        <w:t xml:space="preserve"> </w:t>
      </w:r>
      <w:r>
        <w:t>– это психологический террор. Он всегда преследует цель — затравить жертву, вызвать у нее страх, деморализовать, унизить, подчинить. Обидчики дают ребенку неприятные прозвища, обзывают, бойкотируют, угрожают, отбирают личные вещи или намеренно портят их, бьют или пинают, заставляют делать неприглядные и</w:t>
      </w:r>
      <w:r>
        <w:rPr>
          <w:spacing w:val="40"/>
        </w:rPr>
        <w:t xml:space="preserve"> </w:t>
      </w:r>
      <w:r>
        <w:t xml:space="preserve">оскорбляющие достоинство действия, распространяют лживые сведения, сплетни и слухи, исключают ребенка из круга общения, совместных занятий, игр, игнорируют и т.д. Обидчики — </w:t>
      </w:r>
      <w:proofErr w:type="spellStart"/>
      <w:r>
        <w:t>булли</w:t>
      </w:r>
      <w:proofErr w:type="spellEnd"/>
    </w:p>
    <w:p w14:paraId="66D3A2DE" w14:textId="77777777" w:rsidR="00A20B70" w:rsidRDefault="001F4E67">
      <w:pPr>
        <w:pStyle w:val="a3"/>
        <w:spacing w:line="274" w:lineRule="exact"/>
        <w:ind w:left="569"/>
        <w:jc w:val="both"/>
      </w:pPr>
      <w:r>
        <w:t>—</w:t>
      </w:r>
      <w:r>
        <w:rPr>
          <w:spacing w:val="-6"/>
        </w:rPr>
        <w:t xml:space="preserve"> </w:t>
      </w:r>
      <w:r>
        <w:t>чрезвычайно</w:t>
      </w:r>
      <w:r>
        <w:rPr>
          <w:spacing w:val="-4"/>
        </w:rPr>
        <w:t xml:space="preserve"> </w:t>
      </w:r>
      <w:r>
        <w:rPr>
          <w:spacing w:val="-2"/>
        </w:rPr>
        <w:t>изобретательны.</w:t>
      </w:r>
    </w:p>
    <w:p w14:paraId="601C1DA6" w14:textId="77777777" w:rsidR="00A20B70" w:rsidRDefault="001F4E67">
      <w:pPr>
        <w:pStyle w:val="a3"/>
        <w:spacing w:before="135" w:line="360" w:lineRule="auto"/>
        <w:ind w:left="569" w:right="123" w:firstLine="566"/>
        <w:jc w:val="both"/>
      </w:pPr>
      <w:r>
        <w:t xml:space="preserve">Обидчиками могут быть и девочки-подростки, ибо </w:t>
      </w:r>
      <w:proofErr w:type="spellStart"/>
      <w:r>
        <w:t>буллинг</w:t>
      </w:r>
      <w:proofErr w:type="spellEnd"/>
      <w:r>
        <w:t xml:space="preserve"> не зависит от пола, роста, национальности или предпочтений. Он просто есть и все, как элемент школьной жизни. Повод может быть самым разным. Поэтому пострадать от </w:t>
      </w:r>
      <w:proofErr w:type="spellStart"/>
      <w:r>
        <w:t>буллинга</w:t>
      </w:r>
      <w:proofErr w:type="spellEnd"/>
      <w:r>
        <w:t xml:space="preserve"> может любой ученик. При этом зачастую могут даже отсутствовать какие-либо конкретные основания для агрессии. Объектом </w:t>
      </w:r>
      <w:proofErr w:type="spellStart"/>
      <w:r>
        <w:t>буллинга</w:t>
      </w:r>
      <w:proofErr w:type="spellEnd"/>
      <w:r>
        <w:t xml:space="preserve"> чаще всего выбирают тех, кто отличается от других детей и</w:t>
      </w:r>
      <w:r>
        <w:rPr>
          <w:spacing w:val="40"/>
        </w:rPr>
        <w:t xml:space="preserve"> </w:t>
      </w:r>
      <w:r>
        <w:t>не может себя защитить.</w:t>
      </w:r>
    </w:p>
    <w:p w14:paraId="31AA64F0" w14:textId="77777777" w:rsidR="00A20B70" w:rsidRDefault="001F4E67">
      <w:pPr>
        <w:pStyle w:val="a3"/>
        <w:spacing w:before="5" w:line="362" w:lineRule="auto"/>
        <w:ind w:left="569" w:right="115" w:firstLine="566"/>
        <w:jc w:val="both"/>
      </w:pPr>
      <w:r>
        <w:t xml:space="preserve">По сути моббинг и </w:t>
      </w:r>
      <w:proofErr w:type="spellStart"/>
      <w:r>
        <w:t>буллинг</w:t>
      </w:r>
      <w:proofErr w:type="spellEnd"/>
      <w:r>
        <w:t xml:space="preserve"> схожие понятия — это травля. В то же время </w:t>
      </w:r>
      <w:proofErr w:type="spellStart"/>
      <w:r>
        <w:t>буллинг</w:t>
      </w:r>
      <w:proofErr w:type="spellEnd"/>
      <w:r>
        <w:t xml:space="preserve"> отличается от моббинга тем, что в роли преследователя выступает не весь класс, а конкретный ученик или группа учеников, которые имеют авторитет.</w:t>
      </w:r>
    </w:p>
    <w:p w14:paraId="70EF19C9" w14:textId="77777777" w:rsidR="00A20B70" w:rsidRDefault="001F4E67">
      <w:pPr>
        <w:pStyle w:val="a3"/>
        <w:spacing w:line="362" w:lineRule="auto"/>
        <w:ind w:left="569" w:right="100" w:firstLine="566"/>
        <w:jc w:val="both"/>
      </w:pPr>
      <w:proofErr w:type="spellStart"/>
      <w:r>
        <w:rPr>
          <w:b/>
        </w:rPr>
        <w:t>Хейзинг</w:t>
      </w:r>
      <w:proofErr w:type="spellEnd"/>
      <w:r>
        <w:rPr>
          <w:b/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t>это</w:t>
      </w:r>
      <w:r>
        <w:rPr>
          <w:spacing w:val="80"/>
          <w:w w:val="150"/>
        </w:rPr>
        <w:t xml:space="preserve"> </w:t>
      </w:r>
      <w:r>
        <w:t>неуставные</w:t>
      </w:r>
      <w:r>
        <w:rPr>
          <w:spacing w:val="80"/>
          <w:w w:val="150"/>
        </w:rPr>
        <w:t xml:space="preserve"> </w:t>
      </w:r>
      <w:r>
        <w:t>отношения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коллективе,</w:t>
      </w:r>
      <w:r>
        <w:rPr>
          <w:spacing w:val="80"/>
          <w:w w:val="150"/>
        </w:rPr>
        <w:t xml:space="preserve"> </w:t>
      </w:r>
      <w:r>
        <w:t>например,</w:t>
      </w:r>
      <w:r>
        <w:rPr>
          <w:spacing w:val="80"/>
          <w:w w:val="150"/>
        </w:rPr>
        <w:t xml:space="preserve"> </w:t>
      </w:r>
      <w:r>
        <w:t>известная</w:t>
      </w:r>
      <w:r>
        <w:rPr>
          <w:spacing w:val="80"/>
          <w:w w:val="150"/>
        </w:rPr>
        <w:t xml:space="preserve"> </w:t>
      </w:r>
      <w:r>
        <w:t>у нас «дедовщина».</w:t>
      </w:r>
    </w:p>
    <w:p w14:paraId="1FBD229E" w14:textId="77777777" w:rsidR="00A20B70" w:rsidRDefault="001F4E67">
      <w:pPr>
        <w:pStyle w:val="a3"/>
        <w:spacing w:line="360" w:lineRule="auto"/>
        <w:ind w:left="569" w:right="127" w:firstLine="566"/>
        <w:jc w:val="both"/>
      </w:pPr>
      <w:proofErr w:type="spellStart"/>
      <w:r>
        <w:rPr>
          <w:b/>
        </w:rPr>
        <w:t>Хейзинг</w:t>
      </w:r>
      <w:proofErr w:type="spellEnd"/>
      <w:r>
        <w:rPr>
          <w:b/>
        </w:rPr>
        <w:t xml:space="preserve"> </w:t>
      </w:r>
      <w:r>
        <w:t>встречается и в обычных образовательных учреждениях, особенно, если при них есть общежития. Новичкам одноклассники или учащиеся более старших классов (курсов) навязывают унижающие достоинство различные действия.</w:t>
      </w:r>
    </w:p>
    <w:p w14:paraId="35E5BEC5" w14:textId="77777777" w:rsidR="00A20B70" w:rsidRDefault="001F4E67">
      <w:pPr>
        <w:pStyle w:val="a3"/>
        <w:spacing w:line="360" w:lineRule="auto"/>
        <w:ind w:left="569" w:right="142" w:firstLine="566"/>
        <w:jc w:val="both"/>
      </w:pPr>
      <w:r>
        <w:t xml:space="preserve">В последнее время к формам психологического давления, присущего традиционной травле, добавились возможности всемирной паутины — </w:t>
      </w:r>
      <w:proofErr w:type="spellStart"/>
      <w:r>
        <w:rPr>
          <w:b/>
        </w:rPr>
        <w:t>кибермоббинг</w:t>
      </w:r>
      <w:proofErr w:type="spellEnd"/>
      <w:r>
        <w:rPr>
          <w:b/>
        </w:rPr>
        <w:t xml:space="preserve"> и </w:t>
      </w:r>
      <w:proofErr w:type="spellStart"/>
      <w:r>
        <w:rPr>
          <w:b/>
        </w:rPr>
        <w:t>кибербуллинг</w:t>
      </w:r>
      <w:proofErr w:type="spellEnd"/>
      <w:r>
        <w:t>.</w:t>
      </w:r>
    </w:p>
    <w:p w14:paraId="49D46E52" w14:textId="77777777" w:rsidR="00A20B70" w:rsidRDefault="001F4E67">
      <w:pPr>
        <w:pStyle w:val="a3"/>
        <w:spacing w:line="360" w:lineRule="auto"/>
        <w:ind w:left="569" w:right="115" w:firstLine="566"/>
        <w:jc w:val="both"/>
      </w:pPr>
      <w:proofErr w:type="spellStart"/>
      <w:r>
        <w:rPr>
          <w:b/>
        </w:rPr>
        <w:t>Кибермоббинг</w:t>
      </w:r>
      <w:proofErr w:type="spellEnd"/>
      <w:r>
        <w:rPr>
          <w:b/>
        </w:rPr>
        <w:t xml:space="preserve"> и </w:t>
      </w:r>
      <w:proofErr w:type="spellStart"/>
      <w:r>
        <w:rPr>
          <w:b/>
        </w:rPr>
        <w:t>кибербуллинг</w:t>
      </w:r>
      <w:proofErr w:type="spellEnd"/>
      <w:r>
        <w:rPr>
          <w:b/>
        </w:rPr>
        <w:t xml:space="preserve"> – </w:t>
      </w:r>
      <w:r>
        <w:t>интернет-травля — это намеренные оскорбления, угрозы, сообщение другим компрометирующих данных с помощью современных средств коммуникации: компьютеров, мобильных телефонов, электронной почты, Интернета, социальных</w:t>
      </w:r>
      <w:r>
        <w:rPr>
          <w:spacing w:val="40"/>
        </w:rPr>
        <w:t xml:space="preserve"> </w:t>
      </w:r>
      <w:r>
        <w:t>сетей, блогов, чатов и т.д.</w:t>
      </w:r>
    </w:p>
    <w:p w14:paraId="7599290F" w14:textId="77777777" w:rsidR="00A20B70" w:rsidRDefault="001F4E67">
      <w:pPr>
        <w:pStyle w:val="a3"/>
        <w:spacing w:line="362" w:lineRule="auto"/>
        <w:ind w:left="569" w:right="123" w:firstLine="566"/>
        <w:jc w:val="both"/>
      </w:pPr>
      <w:r>
        <w:t>Интернет-травля отличается от других видов насилия тем, что позволяет обидчику сохранить анонимность и вероятность быть непойманным.</w:t>
      </w:r>
    </w:p>
    <w:p w14:paraId="0FC92C86" w14:textId="77777777" w:rsidR="00A20B70" w:rsidRDefault="001F4E67">
      <w:pPr>
        <w:pStyle w:val="a3"/>
        <w:spacing w:line="360" w:lineRule="auto"/>
        <w:ind w:left="569" w:right="126" w:firstLine="566"/>
        <w:jc w:val="both"/>
      </w:pPr>
      <w:r>
        <w:t>Наиболее часто употребляемым в настоящее время понятием, обозначающим все указанные явления, выступает «</w:t>
      </w:r>
      <w:proofErr w:type="spellStart"/>
      <w:r>
        <w:t>буллинг</w:t>
      </w:r>
      <w:proofErr w:type="spellEnd"/>
      <w:r>
        <w:t xml:space="preserve">». И сегодня </w:t>
      </w:r>
      <w:proofErr w:type="spellStart"/>
      <w:r>
        <w:t>буллинг</w:t>
      </w:r>
      <w:proofErr w:type="spellEnd"/>
      <w:r>
        <w:t xml:space="preserve"> – это социальное явление, без которого не строится ни один детский коллектив. В любом классе, группе есть лидер,</w:t>
      </w:r>
    </w:p>
    <w:p w14:paraId="33BDBEC3" w14:textId="77777777" w:rsidR="00A20B70" w:rsidRDefault="001F4E67">
      <w:pPr>
        <w:pStyle w:val="a3"/>
        <w:spacing w:line="360" w:lineRule="auto"/>
        <w:ind w:left="569" w:right="128" w:firstLine="566"/>
        <w:jc w:val="both"/>
      </w:pPr>
      <w:r>
        <w:t xml:space="preserve">«середнячки» и «слабое звено» – тот, кто становится объектом насмешек. Если ребенок по каким-то причинам выпадает из общей массы, рядом обязательно найдется тот, кто захочет самоутвердиться за его счет. В детском коллективе </w:t>
      </w:r>
      <w:proofErr w:type="spellStart"/>
      <w:r>
        <w:t>буллинг</w:t>
      </w:r>
      <w:proofErr w:type="spellEnd"/>
      <w:r>
        <w:t xml:space="preserve"> зачастую является результатом незанятости детей.</w:t>
      </w:r>
    </w:p>
    <w:p w14:paraId="114C0D85" w14:textId="77777777" w:rsidR="00A20B70" w:rsidRDefault="00A20B70">
      <w:pPr>
        <w:pStyle w:val="a3"/>
        <w:spacing w:line="360" w:lineRule="auto"/>
        <w:jc w:val="both"/>
        <w:sectPr w:rsidR="00A20B70">
          <w:pgSz w:w="11900" w:h="16860"/>
          <w:pgMar w:top="740" w:right="992" w:bottom="280" w:left="708" w:header="720" w:footer="720" w:gutter="0"/>
          <w:cols w:space="720"/>
        </w:sectPr>
      </w:pPr>
    </w:p>
    <w:p w14:paraId="2DAF5027" w14:textId="77777777" w:rsidR="00A20B70" w:rsidRDefault="001F4E67">
      <w:pPr>
        <w:pStyle w:val="a3"/>
        <w:spacing w:before="78"/>
        <w:ind w:left="1132"/>
        <w:jc w:val="both"/>
      </w:pPr>
      <w:r>
        <w:rPr>
          <w:spacing w:val="-2"/>
        </w:rPr>
        <w:lastRenderedPageBreak/>
        <w:t>Предпосылками</w:t>
      </w:r>
      <w:r>
        <w:rPr>
          <w:spacing w:val="3"/>
        </w:rPr>
        <w:t xml:space="preserve"> </w:t>
      </w:r>
      <w:proofErr w:type="spellStart"/>
      <w:r>
        <w:rPr>
          <w:spacing w:val="-2"/>
        </w:rPr>
        <w:t>буллинга</w:t>
      </w:r>
      <w:proofErr w:type="spellEnd"/>
      <w:r>
        <w:rPr>
          <w:spacing w:val="4"/>
        </w:rPr>
        <w:t xml:space="preserve"> </w:t>
      </w:r>
      <w:r>
        <w:rPr>
          <w:spacing w:val="-2"/>
        </w:rPr>
        <w:t>являются:</w:t>
      </w:r>
    </w:p>
    <w:p w14:paraId="39A2C1C8" w14:textId="77777777" w:rsidR="00A20B70" w:rsidRDefault="001F4E67">
      <w:pPr>
        <w:pStyle w:val="a3"/>
        <w:spacing w:before="139" w:line="362" w:lineRule="auto"/>
        <w:ind w:right="526" w:firstLine="566"/>
        <w:jc w:val="both"/>
      </w:pPr>
      <w:r>
        <w:t>зависть, желание унизить жертву ради удовлетворения своих амбиций, для развлечения, самоутверждения;</w:t>
      </w:r>
    </w:p>
    <w:p w14:paraId="33F0F8CA" w14:textId="77777777" w:rsidR="00A20B70" w:rsidRDefault="001F4E67">
      <w:pPr>
        <w:pStyle w:val="a3"/>
        <w:spacing w:line="276" w:lineRule="exact"/>
        <w:ind w:left="1132"/>
        <w:jc w:val="both"/>
      </w:pPr>
      <w:r>
        <w:rPr>
          <w:spacing w:val="-2"/>
        </w:rPr>
        <w:t>желание</w:t>
      </w:r>
      <w:r>
        <w:rPr>
          <w:spacing w:val="-15"/>
        </w:rPr>
        <w:t xml:space="preserve"> </w:t>
      </w:r>
      <w:r>
        <w:rPr>
          <w:spacing w:val="-2"/>
        </w:rPr>
        <w:t>подчинить,</w:t>
      </w:r>
      <w:r>
        <w:rPr>
          <w:spacing w:val="-5"/>
        </w:rPr>
        <w:t xml:space="preserve"> </w:t>
      </w:r>
      <w:r>
        <w:rPr>
          <w:spacing w:val="-2"/>
        </w:rPr>
        <w:t>контролировать кого-</w:t>
      </w:r>
      <w:r>
        <w:rPr>
          <w:spacing w:val="-5"/>
        </w:rPr>
        <w:t>то;</w:t>
      </w:r>
    </w:p>
    <w:p w14:paraId="3E851CC6" w14:textId="77777777" w:rsidR="00A20B70" w:rsidRDefault="001F4E67">
      <w:pPr>
        <w:pStyle w:val="a3"/>
        <w:spacing w:before="135" w:line="360" w:lineRule="auto"/>
        <w:ind w:right="514" w:firstLine="566"/>
        <w:jc w:val="both"/>
      </w:pPr>
      <w:r>
        <w:t>особенности личности и поведения индивида, навлекающие на него агрессию со стороны других людей, такие как покорность, внушаемость, неумение постоять за себя, неосторожность, доверчивость, легкомыслие, недифференцированная общительность, а также психические расстройства).</w:t>
      </w:r>
    </w:p>
    <w:p w14:paraId="13ADA509" w14:textId="77777777" w:rsidR="00A20B70" w:rsidRDefault="001F4E67">
      <w:pPr>
        <w:pStyle w:val="a3"/>
        <w:spacing w:line="360" w:lineRule="auto"/>
        <w:ind w:right="526" w:firstLine="566"/>
        <w:jc w:val="both"/>
      </w:pPr>
      <w:r>
        <w:t xml:space="preserve">Последствия </w:t>
      </w:r>
      <w:proofErr w:type="spellStart"/>
      <w:r>
        <w:t>буллинга</w:t>
      </w:r>
      <w:proofErr w:type="spellEnd"/>
      <w:r>
        <w:t xml:space="preserve"> могут быть различными: от не успешности в учебной деятельности и в жизни до самоубийства жертвы.</w:t>
      </w:r>
    </w:p>
    <w:p w14:paraId="07A0FA3A" w14:textId="77777777" w:rsidR="00A20B70" w:rsidRDefault="001F4E67">
      <w:pPr>
        <w:pStyle w:val="a3"/>
        <w:spacing w:before="3" w:line="362" w:lineRule="auto"/>
        <w:ind w:right="513" w:firstLine="566"/>
        <w:jc w:val="both"/>
      </w:pPr>
      <w:r>
        <w:t xml:space="preserve">Кроме того, </w:t>
      </w:r>
      <w:proofErr w:type="spellStart"/>
      <w:r>
        <w:t>буллинг</w:t>
      </w:r>
      <w:proofErr w:type="spellEnd"/>
      <w:r>
        <w:t xml:space="preserve"> зачастую это скрытый процесс и для его предотвращения, разрешения конфликта и устранения последствий необходимо слаженное взаимодействие окружения ребенка и всех вовлеченных в образовательную деятельность лиц.</w:t>
      </w:r>
    </w:p>
    <w:p w14:paraId="45AC4023" w14:textId="77777777" w:rsidR="00A20B70" w:rsidRDefault="001F4E67">
      <w:pPr>
        <w:pStyle w:val="a3"/>
        <w:spacing w:line="360" w:lineRule="auto"/>
        <w:ind w:right="513" w:firstLine="710"/>
        <w:jc w:val="both"/>
      </w:pPr>
      <w:r>
        <w:t xml:space="preserve">Школа как социальный институт несёт ответственность за создание условий, в которых каждый ребёнок чувствует себя защищённым и ценным. Профилактика </w:t>
      </w:r>
      <w:proofErr w:type="spellStart"/>
      <w:r>
        <w:t>буллинга</w:t>
      </w:r>
      <w:proofErr w:type="spellEnd"/>
      <w:r>
        <w:t xml:space="preserve"> способствует не только улучшению психологического климата, но и повышению качества образовательного процесса.</w:t>
      </w:r>
    </w:p>
    <w:p w14:paraId="7C2559F9" w14:textId="77777777" w:rsidR="00A20B70" w:rsidRDefault="001F4E67">
      <w:pPr>
        <w:pStyle w:val="a3"/>
        <w:spacing w:line="360" w:lineRule="auto"/>
        <w:ind w:right="508" w:firstLine="710"/>
        <w:jc w:val="both"/>
      </w:pPr>
      <w:r>
        <w:rPr>
          <w:b/>
        </w:rPr>
        <w:t>Цель программы</w:t>
      </w:r>
      <w:r>
        <w:t xml:space="preserve">: создание условий для предотвращения и минимизации случаев </w:t>
      </w:r>
      <w:proofErr w:type="spellStart"/>
      <w:r>
        <w:t>буллинга</w:t>
      </w:r>
      <w:proofErr w:type="spellEnd"/>
      <w:r>
        <w:t xml:space="preserve">, </w:t>
      </w:r>
      <w:proofErr w:type="spellStart"/>
      <w:r>
        <w:t>кибербуллинга</w:t>
      </w:r>
      <w:proofErr w:type="spellEnd"/>
      <w:r>
        <w:t>, агрессии и жестокого обращения среди обучающихся, а также формирование культуры взаимного уважения, толерантности и бесконфликтного общения в образовательной среде.</w:t>
      </w:r>
    </w:p>
    <w:p w14:paraId="3FF9AECD" w14:textId="77777777" w:rsidR="00A20B70" w:rsidRDefault="001F4E67">
      <w:pPr>
        <w:spacing w:before="3"/>
        <w:ind w:left="1276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14:paraId="68B3C65D" w14:textId="77777777" w:rsidR="00A20B70" w:rsidRDefault="001F4E67">
      <w:pPr>
        <w:pStyle w:val="a4"/>
        <w:numPr>
          <w:ilvl w:val="0"/>
          <w:numId w:val="5"/>
        </w:numPr>
        <w:tabs>
          <w:tab w:val="left" w:pos="2006"/>
          <w:tab w:val="left" w:pos="3302"/>
          <w:tab w:val="left" w:pos="5381"/>
        </w:tabs>
        <w:spacing w:before="125" w:line="360" w:lineRule="auto"/>
        <w:ind w:right="619" w:firstLine="710"/>
        <w:rPr>
          <w:sz w:val="24"/>
        </w:rPr>
      </w:pPr>
      <w:r>
        <w:rPr>
          <w:spacing w:val="-2"/>
          <w:sz w:val="24"/>
        </w:rPr>
        <w:t>Выявлять</w:t>
      </w:r>
      <w:r>
        <w:rPr>
          <w:sz w:val="24"/>
        </w:rPr>
        <w:tab/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z w:val="24"/>
        </w:rPr>
        <w:tab/>
        <w:t>факторы,</w:t>
      </w:r>
      <w:r>
        <w:rPr>
          <w:spacing w:val="27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возникновению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 и агрессии в образовательной среде.</w:t>
      </w:r>
    </w:p>
    <w:p w14:paraId="53CDBA19" w14:textId="77777777" w:rsidR="00A20B70" w:rsidRDefault="001F4E67">
      <w:pPr>
        <w:pStyle w:val="a4"/>
        <w:numPr>
          <w:ilvl w:val="0"/>
          <w:numId w:val="5"/>
        </w:numPr>
        <w:tabs>
          <w:tab w:val="left" w:pos="2006"/>
        </w:tabs>
        <w:spacing w:before="3" w:line="360" w:lineRule="auto"/>
        <w:ind w:right="796" w:firstLine="710"/>
        <w:rPr>
          <w:sz w:val="24"/>
        </w:rPr>
      </w:pPr>
      <w:r>
        <w:rPr>
          <w:sz w:val="24"/>
        </w:rPr>
        <w:t>Обучать</w:t>
      </w:r>
      <w:r>
        <w:rPr>
          <w:spacing w:val="3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3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3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и предотвращения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кибербуллинга</w:t>
      </w:r>
      <w:proofErr w:type="spellEnd"/>
      <w:r>
        <w:rPr>
          <w:sz w:val="24"/>
        </w:rPr>
        <w:t>.</w:t>
      </w:r>
    </w:p>
    <w:p w14:paraId="16692288" w14:textId="77777777" w:rsidR="00A20B70" w:rsidRDefault="001F4E67">
      <w:pPr>
        <w:pStyle w:val="a4"/>
        <w:numPr>
          <w:ilvl w:val="0"/>
          <w:numId w:val="5"/>
        </w:numPr>
        <w:tabs>
          <w:tab w:val="left" w:pos="2006"/>
        </w:tabs>
        <w:spacing w:line="360" w:lineRule="auto"/>
        <w:ind w:right="738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эмпатии</w:t>
      </w:r>
      <w:r>
        <w:rPr>
          <w:spacing w:val="-7"/>
          <w:sz w:val="24"/>
        </w:rPr>
        <w:t xml:space="preserve"> </w:t>
      </w:r>
      <w:r>
        <w:rPr>
          <w:sz w:val="24"/>
        </w:rPr>
        <w:t>и разрешения конфликтов.</w:t>
      </w:r>
    </w:p>
    <w:p w14:paraId="5A5E7FE4" w14:textId="77777777" w:rsidR="00A20B70" w:rsidRDefault="001F4E67">
      <w:pPr>
        <w:pStyle w:val="a4"/>
        <w:numPr>
          <w:ilvl w:val="0"/>
          <w:numId w:val="5"/>
        </w:numPr>
        <w:tabs>
          <w:tab w:val="left" w:pos="2006"/>
        </w:tabs>
        <w:spacing w:before="5" w:line="360" w:lineRule="auto"/>
        <w:ind w:right="597" w:firstLine="710"/>
        <w:rPr>
          <w:sz w:val="24"/>
        </w:rPr>
      </w:pPr>
      <w:r>
        <w:rPr>
          <w:sz w:val="24"/>
        </w:rPr>
        <w:t>Повышать</w:t>
      </w:r>
      <w:r>
        <w:rPr>
          <w:spacing w:val="-1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5"/>
          <w:sz w:val="24"/>
        </w:rPr>
        <w:t xml:space="preserve"> </w:t>
      </w:r>
      <w:r>
        <w:rPr>
          <w:sz w:val="24"/>
        </w:rPr>
        <w:t>осведомлённости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о последствиях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 и агрессии.</w:t>
      </w:r>
    </w:p>
    <w:p w14:paraId="765D286A" w14:textId="77777777" w:rsidR="00A20B70" w:rsidRDefault="001F4E67">
      <w:pPr>
        <w:pStyle w:val="a4"/>
        <w:numPr>
          <w:ilvl w:val="0"/>
          <w:numId w:val="5"/>
        </w:numPr>
        <w:tabs>
          <w:tab w:val="left" w:pos="2006"/>
        </w:tabs>
        <w:spacing w:line="360" w:lineRule="auto"/>
        <w:ind w:right="619" w:firstLine="710"/>
        <w:rPr>
          <w:sz w:val="24"/>
        </w:rPr>
      </w:pPr>
      <w:r>
        <w:rPr>
          <w:sz w:val="24"/>
        </w:rPr>
        <w:t>Создать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жертв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буллинга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агрессии,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8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агрессорами.</w:t>
      </w:r>
    </w:p>
    <w:p w14:paraId="6EE45B7F" w14:textId="77777777" w:rsidR="00A20B70" w:rsidRDefault="001F4E67">
      <w:pPr>
        <w:pStyle w:val="a4"/>
        <w:numPr>
          <w:ilvl w:val="0"/>
          <w:numId w:val="5"/>
        </w:numPr>
        <w:tabs>
          <w:tab w:val="left" w:pos="2006"/>
        </w:tabs>
        <w:spacing w:before="1" w:line="360" w:lineRule="auto"/>
        <w:ind w:right="676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35"/>
          <w:sz w:val="24"/>
        </w:rPr>
        <w:t xml:space="preserve"> </w:t>
      </w:r>
      <w:r>
        <w:rPr>
          <w:sz w:val="24"/>
        </w:rPr>
        <w:t>культуру нетерпимости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любым формам</w:t>
      </w:r>
      <w:r>
        <w:rPr>
          <w:spacing w:val="32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жестокого обращения в школе.</w:t>
      </w:r>
    </w:p>
    <w:p w14:paraId="4997140B" w14:textId="77777777" w:rsidR="00A20B70" w:rsidRDefault="001F4E67">
      <w:pPr>
        <w:spacing w:before="69"/>
        <w:ind w:left="1276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14:paraId="43E8BC0B" w14:textId="77777777" w:rsidR="00A20B70" w:rsidRDefault="001F4E67">
      <w:pPr>
        <w:pStyle w:val="a4"/>
        <w:numPr>
          <w:ilvl w:val="0"/>
          <w:numId w:val="4"/>
        </w:numPr>
        <w:tabs>
          <w:tab w:val="left" w:pos="2006"/>
        </w:tabs>
        <w:spacing w:before="142"/>
        <w:rPr>
          <w:b/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мониторинг</w:t>
      </w:r>
    </w:p>
    <w:p w14:paraId="5282C7DD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</w:tabs>
        <w:spacing w:before="122" w:line="360" w:lineRule="auto"/>
        <w:ind w:right="887" w:firstLine="710"/>
        <w:rPr>
          <w:sz w:val="24"/>
        </w:rPr>
      </w:pPr>
      <w:r>
        <w:rPr>
          <w:sz w:val="24"/>
        </w:rPr>
        <w:t>Проведение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анкетирования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опросов</w:t>
      </w:r>
      <w:r>
        <w:rPr>
          <w:spacing w:val="36"/>
          <w:sz w:val="24"/>
        </w:rPr>
        <w:t xml:space="preserve"> </w:t>
      </w:r>
      <w:r>
        <w:rPr>
          <w:sz w:val="24"/>
        </w:rPr>
        <w:t>среди</w:t>
      </w:r>
      <w:r>
        <w:rPr>
          <w:spacing w:val="3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и родителей для выявления случаев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 и агрессии.</w:t>
      </w:r>
    </w:p>
    <w:p w14:paraId="7E3A4944" w14:textId="77777777" w:rsidR="00A20B70" w:rsidRDefault="00A20B70">
      <w:pPr>
        <w:pStyle w:val="a4"/>
        <w:spacing w:line="360" w:lineRule="auto"/>
        <w:rPr>
          <w:sz w:val="24"/>
        </w:rPr>
        <w:sectPr w:rsidR="00A20B70">
          <w:pgSz w:w="11930" w:h="16860"/>
          <w:pgMar w:top="640" w:right="566" w:bottom="280" w:left="850" w:header="720" w:footer="720" w:gutter="0"/>
          <w:cols w:space="720"/>
        </w:sectPr>
      </w:pPr>
    </w:p>
    <w:p w14:paraId="1D19A9B2" w14:textId="77777777" w:rsidR="00A20B70" w:rsidRDefault="001F4E67">
      <w:pPr>
        <w:pStyle w:val="a4"/>
        <w:numPr>
          <w:ilvl w:val="1"/>
          <w:numId w:val="4"/>
        </w:numPr>
        <w:tabs>
          <w:tab w:val="left" w:pos="2005"/>
        </w:tabs>
        <w:spacing w:before="64"/>
        <w:ind w:left="2005" w:hanging="729"/>
        <w:jc w:val="both"/>
        <w:rPr>
          <w:sz w:val="24"/>
        </w:rPr>
      </w:pPr>
      <w:r>
        <w:rPr>
          <w:sz w:val="24"/>
        </w:rPr>
        <w:lastRenderedPageBreak/>
        <w:t>Анализ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целом.</w:t>
      </w:r>
    </w:p>
    <w:p w14:paraId="7C8FCC08" w14:textId="77777777" w:rsidR="00A20B70" w:rsidRDefault="001F4E67">
      <w:pPr>
        <w:pStyle w:val="a4"/>
        <w:numPr>
          <w:ilvl w:val="0"/>
          <w:numId w:val="4"/>
        </w:numPr>
        <w:tabs>
          <w:tab w:val="left" w:pos="2003"/>
        </w:tabs>
        <w:spacing w:before="146"/>
        <w:ind w:left="2003" w:hanging="727"/>
        <w:jc w:val="both"/>
        <w:rPr>
          <w:b/>
          <w:sz w:val="24"/>
        </w:rPr>
      </w:pPr>
      <w:r>
        <w:rPr>
          <w:b/>
          <w:spacing w:val="-2"/>
          <w:sz w:val="24"/>
        </w:rPr>
        <w:t>Профилактическая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работа</w:t>
      </w:r>
    </w:p>
    <w:p w14:paraId="33933BDA" w14:textId="77777777" w:rsidR="00A20B70" w:rsidRDefault="001F4E67">
      <w:pPr>
        <w:pStyle w:val="a4"/>
        <w:numPr>
          <w:ilvl w:val="1"/>
          <w:numId w:val="4"/>
        </w:numPr>
        <w:tabs>
          <w:tab w:val="left" w:pos="2000"/>
        </w:tabs>
        <w:spacing w:before="128" w:line="362" w:lineRule="auto"/>
        <w:ind w:right="527" w:firstLine="710"/>
        <w:jc w:val="both"/>
        <w:rPr>
          <w:sz w:val="24"/>
        </w:rPr>
      </w:pPr>
      <w:r>
        <w:rPr>
          <w:sz w:val="24"/>
        </w:rPr>
        <w:t xml:space="preserve">Проведение тренингов, семинаров и классных часов по темам: "Что такое </w:t>
      </w:r>
      <w:proofErr w:type="spellStart"/>
      <w:r>
        <w:rPr>
          <w:sz w:val="24"/>
        </w:rPr>
        <w:t>буллинг</w:t>
      </w:r>
      <w:proofErr w:type="spellEnd"/>
      <w:r>
        <w:rPr>
          <w:sz w:val="24"/>
        </w:rPr>
        <w:t xml:space="preserve"> и как ему противостоять", "Кибербезопасность", "Конфликты и пути их </w:t>
      </w:r>
      <w:r>
        <w:rPr>
          <w:spacing w:val="-2"/>
          <w:sz w:val="24"/>
        </w:rPr>
        <w:t>разрешения".</w:t>
      </w:r>
    </w:p>
    <w:p w14:paraId="326BF83B" w14:textId="77777777" w:rsidR="00A20B70" w:rsidRDefault="001F4E67">
      <w:pPr>
        <w:pStyle w:val="a4"/>
        <w:numPr>
          <w:ilvl w:val="1"/>
          <w:numId w:val="4"/>
        </w:numPr>
        <w:tabs>
          <w:tab w:val="left" w:pos="2000"/>
        </w:tabs>
        <w:spacing w:line="360" w:lineRule="auto"/>
        <w:ind w:right="524" w:firstLine="710"/>
        <w:jc w:val="both"/>
        <w:rPr>
          <w:sz w:val="24"/>
        </w:rPr>
      </w:pPr>
      <w:r>
        <w:rPr>
          <w:sz w:val="24"/>
        </w:rPr>
        <w:t>Организация мероприятий, направленных на сплочение коллектива и развитие толерантности.</w:t>
      </w:r>
    </w:p>
    <w:p w14:paraId="731EC7B2" w14:textId="77777777" w:rsidR="00A20B70" w:rsidRDefault="001F4E67">
      <w:pPr>
        <w:pStyle w:val="a4"/>
        <w:numPr>
          <w:ilvl w:val="0"/>
          <w:numId w:val="4"/>
        </w:numPr>
        <w:tabs>
          <w:tab w:val="left" w:pos="2003"/>
        </w:tabs>
        <w:spacing w:before="2"/>
        <w:ind w:left="2003" w:hanging="727"/>
        <w:jc w:val="both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14:paraId="7EDFF6D0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  <w:tab w:val="left" w:pos="3240"/>
          <w:tab w:val="left" w:pos="4481"/>
          <w:tab w:val="left" w:pos="5571"/>
          <w:tab w:val="left" w:pos="6603"/>
          <w:tab w:val="left" w:pos="7921"/>
          <w:tab w:val="left" w:pos="8276"/>
        </w:tabs>
        <w:spacing w:before="128" w:line="362" w:lineRule="auto"/>
        <w:ind w:right="553" w:firstLine="710"/>
        <w:rPr>
          <w:sz w:val="24"/>
        </w:rPr>
      </w:pPr>
      <w:r>
        <w:rPr>
          <w:spacing w:val="-2"/>
          <w:sz w:val="24"/>
        </w:rPr>
        <w:t>Обучение</w:t>
      </w:r>
      <w:r>
        <w:rPr>
          <w:sz w:val="24"/>
        </w:rPr>
        <w:tab/>
      </w:r>
      <w:r>
        <w:rPr>
          <w:spacing w:val="-2"/>
          <w:sz w:val="24"/>
        </w:rPr>
        <w:t>педагогов</w:t>
      </w:r>
      <w:r>
        <w:rPr>
          <w:sz w:val="24"/>
        </w:rPr>
        <w:tab/>
      </w:r>
      <w:r>
        <w:rPr>
          <w:spacing w:val="-2"/>
          <w:sz w:val="24"/>
        </w:rPr>
        <w:t>методам</w:t>
      </w:r>
      <w:r>
        <w:rPr>
          <w:sz w:val="24"/>
        </w:rPr>
        <w:tab/>
      </w:r>
      <w:r>
        <w:rPr>
          <w:spacing w:val="-2"/>
          <w:sz w:val="24"/>
        </w:rPr>
        <w:t>раннего</w:t>
      </w:r>
      <w:r>
        <w:rPr>
          <w:sz w:val="24"/>
        </w:rPr>
        <w:tab/>
      </w:r>
      <w:r>
        <w:rPr>
          <w:spacing w:val="-2"/>
          <w:sz w:val="24"/>
        </w:rPr>
        <w:t>выявления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предотвращения </w:t>
      </w:r>
      <w:proofErr w:type="spellStart"/>
      <w:r>
        <w:rPr>
          <w:spacing w:val="-2"/>
          <w:sz w:val="24"/>
        </w:rPr>
        <w:t>буллинга</w:t>
      </w:r>
      <w:proofErr w:type="spellEnd"/>
      <w:r>
        <w:rPr>
          <w:spacing w:val="-2"/>
          <w:sz w:val="24"/>
        </w:rPr>
        <w:t>.</w:t>
      </w:r>
    </w:p>
    <w:p w14:paraId="710C9334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</w:tabs>
        <w:spacing w:line="360" w:lineRule="auto"/>
        <w:ind w:right="590" w:firstLine="710"/>
        <w:rPr>
          <w:sz w:val="24"/>
        </w:rPr>
      </w:pPr>
      <w:r>
        <w:rPr>
          <w:sz w:val="24"/>
        </w:rPr>
        <w:t>Проведение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примирения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командой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примирения с использованием восстановительных технологий при разрешении конфликтов</w:t>
      </w:r>
    </w:p>
    <w:p w14:paraId="0A7825A9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  <w:tab w:val="left" w:pos="3509"/>
          <w:tab w:val="left" w:pos="5177"/>
          <w:tab w:val="left" w:pos="6406"/>
          <w:tab w:val="left" w:pos="6804"/>
          <w:tab w:val="left" w:pos="8492"/>
          <w:tab w:val="left" w:pos="9013"/>
        </w:tabs>
        <w:spacing w:line="360" w:lineRule="auto"/>
        <w:ind w:right="537" w:firstLine="710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z w:val="24"/>
        </w:rPr>
        <w:tab/>
      </w:r>
      <w:r>
        <w:rPr>
          <w:spacing w:val="-2"/>
          <w:sz w:val="24"/>
        </w:rPr>
        <w:t>родительских</w:t>
      </w:r>
      <w:r>
        <w:rPr>
          <w:sz w:val="24"/>
        </w:rPr>
        <w:tab/>
      </w:r>
      <w:r>
        <w:rPr>
          <w:spacing w:val="-2"/>
          <w:sz w:val="24"/>
        </w:rPr>
        <w:t>собраний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консультаций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вопросам </w:t>
      </w:r>
      <w:r>
        <w:rPr>
          <w:sz w:val="24"/>
        </w:rPr>
        <w:t>профилактики агрессии и жестокого обращения.</w:t>
      </w:r>
    </w:p>
    <w:p w14:paraId="3E4969EF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</w:tabs>
        <w:spacing w:line="362" w:lineRule="auto"/>
        <w:ind w:right="885" w:firstLine="710"/>
        <w:rPr>
          <w:sz w:val="24"/>
        </w:rPr>
      </w:pPr>
      <w:r>
        <w:rPr>
          <w:sz w:val="24"/>
        </w:rPr>
        <w:t>Индивидуальная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1"/>
          <w:sz w:val="24"/>
        </w:rPr>
        <w:t xml:space="preserve"> </w:t>
      </w:r>
      <w:r>
        <w:rPr>
          <w:sz w:val="24"/>
        </w:rPr>
        <w:t>с обучающимися,</w:t>
      </w:r>
      <w:r>
        <w:rPr>
          <w:spacing w:val="34"/>
          <w:sz w:val="24"/>
        </w:rPr>
        <w:t xml:space="preserve"> </w:t>
      </w:r>
      <w:r>
        <w:rPr>
          <w:sz w:val="24"/>
        </w:rPr>
        <w:t>вовлечёнными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в </w:t>
      </w:r>
      <w:proofErr w:type="spellStart"/>
      <w:r>
        <w:rPr>
          <w:sz w:val="24"/>
        </w:rPr>
        <w:t>буллинг</w:t>
      </w:r>
      <w:proofErr w:type="spellEnd"/>
      <w:r>
        <w:rPr>
          <w:sz w:val="24"/>
        </w:rPr>
        <w:t xml:space="preserve"> (жертвами, агрессорами, наблюдателями).</w:t>
      </w:r>
    </w:p>
    <w:p w14:paraId="2171CFBE" w14:textId="77777777" w:rsidR="00A20B70" w:rsidRDefault="001F4E67">
      <w:pPr>
        <w:pStyle w:val="a4"/>
        <w:numPr>
          <w:ilvl w:val="0"/>
          <w:numId w:val="4"/>
        </w:numPr>
        <w:tabs>
          <w:tab w:val="left" w:pos="2006"/>
        </w:tabs>
        <w:spacing w:before="4"/>
        <w:rPr>
          <w:b/>
          <w:sz w:val="24"/>
        </w:rPr>
      </w:pPr>
      <w:r>
        <w:rPr>
          <w:b/>
          <w:spacing w:val="-2"/>
          <w:sz w:val="24"/>
        </w:rPr>
        <w:t>Информационно-просветительская</w:t>
      </w:r>
      <w:r>
        <w:rPr>
          <w:b/>
          <w:spacing w:val="21"/>
          <w:sz w:val="24"/>
        </w:rPr>
        <w:t xml:space="preserve"> </w:t>
      </w:r>
      <w:r>
        <w:rPr>
          <w:b/>
          <w:spacing w:val="-2"/>
          <w:sz w:val="24"/>
        </w:rPr>
        <w:t>деятельность</w:t>
      </w:r>
    </w:p>
    <w:p w14:paraId="263B5E4D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</w:tabs>
        <w:spacing w:before="125" w:line="360" w:lineRule="auto"/>
        <w:ind w:right="686" w:firstLine="710"/>
        <w:rPr>
          <w:sz w:val="24"/>
        </w:rPr>
      </w:pPr>
      <w:r>
        <w:rPr>
          <w:sz w:val="24"/>
        </w:rPr>
        <w:t>Размещение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3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1"/>
          <w:sz w:val="24"/>
        </w:rPr>
        <w:t xml:space="preserve"> </w:t>
      </w:r>
      <w:r>
        <w:rPr>
          <w:sz w:val="24"/>
        </w:rPr>
        <w:t>на сайте</w:t>
      </w:r>
      <w:r>
        <w:rPr>
          <w:spacing w:val="30"/>
          <w:sz w:val="24"/>
        </w:rPr>
        <w:t xml:space="preserve"> </w:t>
      </w:r>
      <w:r>
        <w:rPr>
          <w:sz w:val="24"/>
        </w:rPr>
        <w:t>школы,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социальных сетях и на стендах.</w:t>
      </w:r>
    </w:p>
    <w:p w14:paraId="4E9D853E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  <w:tab w:val="left" w:pos="3703"/>
          <w:tab w:val="left" w:pos="5441"/>
          <w:tab w:val="left" w:pos="7100"/>
          <w:tab w:val="left" w:pos="8377"/>
        </w:tabs>
        <w:spacing w:line="360" w:lineRule="auto"/>
        <w:ind w:right="549" w:firstLine="710"/>
        <w:rPr>
          <w:sz w:val="24"/>
        </w:rPr>
      </w:pPr>
      <w:r>
        <w:rPr>
          <w:spacing w:val="-2"/>
          <w:sz w:val="24"/>
        </w:rPr>
        <w:t>Привлечение</w:t>
      </w:r>
      <w:r>
        <w:rPr>
          <w:sz w:val="24"/>
        </w:rPr>
        <w:tab/>
      </w:r>
      <w:r>
        <w:rPr>
          <w:spacing w:val="-2"/>
          <w:sz w:val="24"/>
        </w:rPr>
        <w:t>специалистов</w:t>
      </w:r>
      <w:r>
        <w:rPr>
          <w:sz w:val="24"/>
        </w:rPr>
        <w:tab/>
      </w:r>
      <w:r>
        <w:rPr>
          <w:spacing w:val="-2"/>
          <w:sz w:val="24"/>
        </w:rPr>
        <w:t>(психологов,</w:t>
      </w:r>
      <w:r>
        <w:rPr>
          <w:sz w:val="24"/>
        </w:rPr>
        <w:tab/>
      </w:r>
      <w:r>
        <w:rPr>
          <w:spacing w:val="-2"/>
          <w:sz w:val="24"/>
        </w:rPr>
        <w:t>юристов,</w:t>
      </w:r>
      <w:r>
        <w:rPr>
          <w:sz w:val="24"/>
        </w:rPr>
        <w:tab/>
      </w:r>
      <w:r>
        <w:rPr>
          <w:spacing w:val="-2"/>
          <w:sz w:val="24"/>
        </w:rPr>
        <w:t xml:space="preserve">представителей </w:t>
      </w:r>
      <w:r>
        <w:rPr>
          <w:sz w:val="24"/>
        </w:rPr>
        <w:t>правоохранительных органов) для проведения лекций и бесед.</w:t>
      </w:r>
    </w:p>
    <w:p w14:paraId="0C0D6A20" w14:textId="77777777" w:rsidR="00A20B70" w:rsidRDefault="001F4E67">
      <w:pPr>
        <w:pStyle w:val="a4"/>
        <w:numPr>
          <w:ilvl w:val="0"/>
          <w:numId w:val="4"/>
        </w:numPr>
        <w:tabs>
          <w:tab w:val="left" w:pos="2006"/>
        </w:tabs>
        <w:spacing w:before="10"/>
        <w:rPr>
          <w:b/>
          <w:sz w:val="24"/>
        </w:rPr>
      </w:pPr>
      <w:r>
        <w:rPr>
          <w:b/>
          <w:sz w:val="24"/>
        </w:rPr>
        <w:t>Создание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поддержки</w:t>
      </w:r>
    </w:p>
    <w:p w14:paraId="79AD15DA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  <w:tab w:val="left" w:pos="8749"/>
        </w:tabs>
        <w:spacing w:before="125" w:line="362" w:lineRule="auto"/>
        <w:ind w:right="541" w:firstLine="710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"горячей</w:t>
      </w:r>
      <w:r>
        <w:rPr>
          <w:spacing w:val="40"/>
          <w:sz w:val="24"/>
        </w:rPr>
        <w:t xml:space="preserve"> </w:t>
      </w:r>
      <w:r>
        <w:rPr>
          <w:sz w:val="24"/>
        </w:rPr>
        <w:t>линии"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"ящика</w:t>
      </w:r>
      <w:r>
        <w:rPr>
          <w:spacing w:val="40"/>
          <w:sz w:val="24"/>
        </w:rPr>
        <w:t xml:space="preserve"> </w:t>
      </w:r>
      <w:r>
        <w:rPr>
          <w:sz w:val="24"/>
        </w:rPr>
        <w:t>доверия"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 xml:space="preserve">анонимного </w:t>
      </w:r>
      <w:r>
        <w:rPr>
          <w:sz w:val="24"/>
        </w:rPr>
        <w:t>обращения за помощью.</w:t>
      </w:r>
    </w:p>
    <w:p w14:paraId="002C504C" w14:textId="77777777" w:rsidR="00A20B70" w:rsidRDefault="001F4E67">
      <w:pPr>
        <w:pStyle w:val="a4"/>
        <w:numPr>
          <w:ilvl w:val="1"/>
          <w:numId w:val="4"/>
        </w:numPr>
        <w:tabs>
          <w:tab w:val="left" w:pos="2006"/>
        </w:tabs>
        <w:spacing w:line="360" w:lineRule="auto"/>
        <w:ind w:right="717" w:firstLine="710"/>
        <w:rPr>
          <w:sz w:val="24"/>
        </w:rPr>
      </w:pPr>
      <w:r>
        <w:rPr>
          <w:sz w:val="24"/>
        </w:rPr>
        <w:t>Разработка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27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случае выявления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>.</w:t>
      </w:r>
    </w:p>
    <w:p w14:paraId="3F113014" w14:textId="77777777" w:rsidR="00A20B70" w:rsidRDefault="001F4E67">
      <w:pPr>
        <w:spacing w:line="274" w:lineRule="exact"/>
        <w:ind w:left="1276"/>
        <w:rPr>
          <w:sz w:val="24"/>
        </w:rPr>
      </w:pPr>
      <w:r>
        <w:rPr>
          <w:i/>
          <w:sz w:val="24"/>
        </w:rPr>
        <w:t>Первичная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профилактика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3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направлениям:</w:t>
      </w:r>
    </w:p>
    <w:p w14:paraId="116E3926" w14:textId="77777777" w:rsidR="00A20B70" w:rsidRDefault="001F4E67">
      <w:pPr>
        <w:pStyle w:val="a4"/>
        <w:numPr>
          <w:ilvl w:val="0"/>
          <w:numId w:val="3"/>
        </w:numPr>
        <w:tabs>
          <w:tab w:val="left" w:pos="2150"/>
        </w:tabs>
        <w:spacing w:before="133"/>
        <w:rPr>
          <w:sz w:val="24"/>
        </w:rPr>
      </w:pPr>
      <w:r>
        <w:rPr>
          <w:spacing w:val="-2"/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недопущения</w:t>
      </w:r>
      <w:r>
        <w:rPr>
          <w:spacing w:val="-6"/>
          <w:sz w:val="24"/>
        </w:rPr>
        <w:t xml:space="preserve"> </w:t>
      </w:r>
      <w:proofErr w:type="spellStart"/>
      <w:r>
        <w:rPr>
          <w:spacing w:val="-2"/>
          <w:sz w:val="24"/>
        </w:rPr>
        <w:t>буллинга</w:t>
      </w:r>
      <w:proofErr w:type="spellEnd"/>
      <w:r>
        <w:rPr>
          <w:spacing w:val="-2"/>
          <w:sz w:val="24"/>
        </w:rPr>
        <w:t>.</w:t>
      </w:r>
    </w:p>
    <w:p w14:paraId="4C932C6A" w14:textId="77777777" w:rsidR="00A20B70" w:rsidRDefault="001F4E67">
      <w:pPr>
        <w:pStyle w:val="a4"/>
        <w:numPr>
          <w:ilvl w:val="0"/>
          <w:numId w:val="3"/>
        </w:numPr>
        <w:tabs>
          <w:tab w:val="left" w:pos="2150"/>
          <w:tab w:val="left" w:pos="3590"/>
          <w:tab w:val="left" w:pos="4118"/>
          <w:tab w:val="left" w:pos="5544"/>
          <w:tab w:val="left" w:pos="7050"/>
          <w:tab w:val="left" w:pos="8139"/>
          <w:tab w:val="left" w:pos="8658"/>
        </w:tabs>
        <w:spacing w:before="112" w:line="300" w:lineRule="auto"/>
        <w:ind w:left="566" w:right="539" w:firstLine="710"/>
        <w:rPr>
          <w:sz w:val="24"/>
        </w:rPr>
      </w:pPr>
      <w:r>
        <w:rPr>
          <w:spacing w:val="-2"/>
          <w:sz w:val="24"/>
        </w:rPr>
        <w:t>Скорейшее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грамотное</w:t>
      </w:r>
      <w:r>
        <w:rPr>
          <w:sz w:val="24"/>
        </w:rPr>
        <w:tab/>
      </w:r>
      <w:r>
        <w:rPr>
          <w:spacing w:val="-2"/>
          <w:sz w:val="24"/>
        </w:rPr>
        <w:t>разобщение</w:t>
      </w:r>
      <w:r>
        <w:rPr>
          <w:sz w:val="24"/>
        </w:rPr>
        <w:tab/>
      </w:r>
      <w:r>
        <w:rPr>
          <w:spacing w:val="-2"/>
          <w:sz w:val="24"/>
        </w:rPr>
        <w:t>ребенка</w:t>
      </w:r>
      <w:r>
        <w:rPr>
          <w:sz w:val="24"/>
        </w:rPr>
        <w:tab/>
      </w:r>
      <w:r>
        <w:rPr>
          <w:spacing w:val="-6"/>
          <w:sz w:val="24"/>
        </w:rPr>
        <w:t>со</w:t>
      </w:r>
      <w:r>
        <w:rPr>
          <w:sz w:val="24"/>
        </w:rPr>
        <w:tab/>
      </w:r>
      <w:r>
        <w:rPr>
          <w:spacing w:val="-2"/>
          <w:sz w:val="24"/>
        </w:rPr>
        <w:t>стрессовыми воздействиями.</w:t>
      </w:r>
    </w:p>
    <w:p w14:paraId="451BAE88" w14:textId="77777777" w:rsidR="00A20B70" w:rsidRDefault="001F4E67">
      <w:pPr>
        <w:pStyle w:val="a4"/>
        <w:numPr>
          <w:ilvl w:val="0"/>
          <w:numId w:val="3"/>
        </w:numPr>
        <w:tabs>
          <w:tab w:val="left" w:pos="2158"/>
        </w:tabs>
        <w:spacing w:before="95" w:line="348" w:lineRule="auto"/>
        <w:ind w:left="1276" w:right="521" w:firstLine="0"/>
        <w:jc w:val="both"/>
      </w:pPr>
      <w:r>
        <w:rPr>
          <w:sz w:val="24"/>
        </w:rPr>
        <w:t xml:space="preserve">Укрепление защитных сил организма в противостоянии травле как для </w:t>
      </w:r>
      <w:r>
        <w:t xml:space="preserve">условно здоровых детей, так и для уже имеющих соматическую или психическую </w:t>
      </w:r>
      <w:r>
        <w:rPr>
          <w:spacing w:val="-2"/>
        </w:rPr>
        <w:t>патологию.</w:t>
      </w:r>
    </w:p>
    <w:p w14:paraId="520370F2" w14:textId="77777777" w:rsidR="00A20B70" w:rsidRDefault="001F4E67">
      <w:pPr>
        <w:pStyle w:val="a3"/>
        <w:spacing w:before="13"/>
        <w:ind w:left="1276"/>
        <w:jc w:val="both"/>
      </w:pPr>
      <w:r>
        <w:rPr>
          <w:u w:val="single"/>
        </w:rPr>
        <w:t>На</w:t>
      </w:r>
      <w:r>
        <w:rPr>
          <w:spacing w:val="-17"/>
          <w:u w:val="single"/>
        </w:rPr>
        <w:t xml:space="preserve"> </w:t>
      </w:r>
      <w:r>
        <w:rPr>
          <w:u w:val="single"/>
        </w:rPr>
        <w:t>первом</w:t>
      </w:r>
      <w:r>
        <w:rPr>
          <w:spacing w:val="-13"/>
          <w:u w:val="single"/>
        </w:rPr>
        <w:t xml:space="preserve"> </w:t>
      </w:r>
      <w:r>
        <w:rPr>
          <w:u w:val="single"/>
        </w:rPr>
        <w:t>этапе</w:t>
      </w:r>
      <w:r>
        <w:rPr>
          <w:spacing w:val="-5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признать</w:t>
      </w:r>
      <w:r>
        <w:rPr>
          <w:spacing w:val="-3"/>
        </w:rPr>
        <w:t xml:space="preserve"> </w:t>
      </w:r>
      <w:r>
        <w:t>наличие</w:t>
      </w:r>
      <w:r>
        <w:rPr>
          <w:spacing w:val="-12"/>
        </w:rPr>
        <w:t xml:space="preserve"> </w:t>
      </w:r>
      <w:r>
        <w:t>проблемы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осознать</w:t>
      </w:r>
      <w:r>
        <w:rPr>
          <w:spacing w:val="-3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rPr>
          <w:spacing w:val="-2"/>
        </w:rPr>
        <w:t>масштаб.</w:t>
      </w:r>
    </w:p>
    <w:p w14:paraId="6910D013" w14:textId="77777777" w:rsidR="00A20B70" w:rsidRDefault="001F4E67">
      <w:pPr>
        <w:pStyle w:val="a3"/>
        <w:spacing w:before="132" w:line="362" w:lineRule="auto"/>
        <w:ind w:right="520" w:firstLine="710"/>
        <w:jc w:val="both"/>
      </w:pPr>
      <w:r>
        <w:rPr>
          <w:u w:val="single"/>
        </w:rPr>
        <w:t>На втором</w:t>
      </w:r>
      <w:r>
        <w:t xml:space="preserve"> – определить проблему (ее суть, серьезность, частоту возникновения, длительность, состояние жертвы, участников, свидетелей). Контролируются агрессивные намерения обидчиков и состояние жертвы. Вырабатывается план действий.</w:t>
      </w:r>
    </w:p>
    <w:p w14:paraId="450B52C7" w14:textId="77777777" w:rsidR="00A20B70" w:rsidRDefault="001F4E67">
      <w:pPr>
        <w:pStyle w:val="a3"/>
        <w:spacing w:before="1"/>
        <w:ind w:left="1276"/>
        <w:jc w:val="both"/>
      </w:pPr>
      <w:r>
        <w:rPr>
          <w:u w:val="single"/>
        </w:rPr>
        <w:t>На</w:t>
      </w:r>
      <w:r>
        <w:rPr>
          <w:spacing w:val="-16"/>
          <w:u w:val="single"/>
        </w:rPr>
        <w:t xml:space="preserve"> </w:t>
      </w:r>
      <w:r>
        <w:rPr>
          <w:u w:val="single"/>
        </w:rPr>
        <w:t>третьем</w:t>
      </w:r>
      <w:r>
        <w:rPr>
          <w:spacing w:val="-15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реализуется</w:t>
      </w:r>
      <w:r>
        <w:rPr>
          <w:spacing w:val="-9"/>
        </w:rPr>
        <w:t xml:space="preserve"> </w:t>
      </w:r>
      <w:r>
        <w:t>выработанный</w:t>
      </w:r>
      <w:r>
        <w:rPr>
          <w:spacing w:val="-11"/>
        </w:rPr>
        <w:t xml:space="preserve"> </w:t>
      </w:r>
      <w:r>
        <w:rPr>
          <w:spacing w:val="-4"/>
        </w:rPr>
        <w:t>план.</w:t>
      </w:r>
    </w:p>
    <w:p w14:paraId="5E736905" w14:textId="77777777" w:rsidR="00A20B70" w:rsidRDefault="00A20B70">
      <w:pPr>
        <w:pStyle w:val="a3"/>
        <w:jc w:val="both"/>
        <w:sectPr w:rsidR="00A20B70">
          <w:pgSz w:w="11930" w:h="16860"/>
          <w:pgMar w:top="580" w:right="566" w:bottom="280" w:left="850" w:header="720" w:footer="720" w:gutter="0"/>
          <w:cols w:space="720"/>
        </w:sectPr>
      </w:pPr>
    </w:p>
    <w:p w14:paraId="0C90BEA9" w14:textId="77777777" w:rsidR="00A20B70" w:rsidRDefault="001F4E67">
      <w:pPr>
        <w:pStyle w:val="a3"/>
        <w:spacing w:before="64" w:line="362" w:lineRule="auto"/>
        <w:ind w:right="514" w:firstLine="710"/>
        <w:jc w:val="both"/>
      </w:pPr>
      <w:r>
        <w:rPr>
          <w:i/>
        </w:rPr>
        <w:lastRenderedPageBreak/>
        <w:t xml:space="preserve">Вторичная профилактика </w:t>
      </w:r>
      <w:r>
        <w:t xml:space="preserve">сводится к своевременному выявлению у подростков патологических последствий </w:t>
      </w:r>
      <w:proofErr w:type="spellStart"/>
      <w:r>
        <w:t>буллинга</w:t>
      </w:r>
      <w:proofErr w:type="spellEnd"/>
      <w:r>
        <w:t xml:space="preserve"> и оказанию квалифицированной комплексной </w:t>
      </w:r>
      <w:r>
        <w:rPr>
          <w:spacing w:val="-2"/>
        </w:rPr>
        <w:t>помощи.</w:t>
      </w:r>
    </w:p>
    <w:p w14:paraId="27EF04B4" w14:textId="77777777" w:rsidR="00A20B70" w:rsidRDefault="001F4E67">
      <w:pPr>
        <w:pStyle w:val="a3"/>
        <w:spacing w:line="360" w:lineRule="auto"/>
        <w:ind w:right="497" w:firstLine="710"/>
        <w:jc w:val="both"/>
      </w:pPr>
      <w:r>
        <w:rPr>
          <w:i/>
        </w:rPr>
        <w:t xml:space="preserve">Третичная профилактика </w:t>
      </w:r>
      <w:r>
        <w:t xml:space="preserve">предполагает реабилитацию детей и подростков с тяжелыми формами последствий травли. Острый психоз и суицидальное поведение – поводы для экстренной госпитализации. При выявлении признаков тяжелого душевного расстройства необходимо экстренно убеждать родителей проконсультировать ребенка у </w:t>
      </w:r>
      <w:r>
        <w:rPr>
          <w:spacing w:val="-2"/>
        </w:rPr>
        <w:t>психиатра.</w:t>
      </w:r>
    </w:p>
    <w:p w14:paraId="179446C8" w14:textId="77777777" w:rsidR="00A20B70" w:rsidRDefault="001F4E67">
      <w:pPr>
        <w:pStyle w:val="a3"/>
        <w:spacing w:line="360" w:lineRule="auto"/>
        <w:ind w:right="501" w:firstLine="710"/>
        <w:jc w:val="both"/>
      </w:pPr>
      <w:r>
        <w:t xml:space="preserve">Если проявления </w:t>
      </w:r>
      <w:proofErr w:type="spellStart"/>
      <w:r>
        <w:t>буллинга</w:t>
      </w:r>
      <w:proofErr w:type="spellEnd"/>
      <w:r>
        <w:t xml:space="preserve"> вовремя не пресекаются, то со временем они становятся все более опасными. Реакция образовательного сообщества на случаи насилия – важный аспект в решении проблемы. Сразу и</w:t>
      </w:r>
      <w:r>
        <w:rPr>
          <w:spacing w:val="40"/>
        </w:rPr>
        <w:t xml:space="preserve"> </w:t>
      </w:r>
      <w:r>
        <w:t>навсегда</w:t>
      </w:r>
      <w:r>
        <w:rPr>
          <w:spacing w:val="40"/>
        </w:rPr>
        <w:t xml:space="preserve"> </w:t>
      </w:r>
      <w:r>
        <w:t>искоренить</w:t>
      </w:r>
      <w:r>
        <w:rPr>
          <w:spacing w:val="40"/>
        </w:rPr>
        <w:t xml:space="preserve"> </w:t>
      </w:r>
      <w:r>
        <w:t xml:space="preserve">проблему </w:t>
      </w:r>
      <w:proofErr w:type="spellStart"/>
      <w:r>
        <w:t>буллинга</w:t>
      </w:r>
      <w:proofErr w:type="spellEnd"/>
      <w:r>
        <w:t xml:space="preserve"> невозможно.</w:t>
      </w:r>
      <w:r>
        <w:rPr>
          <w:spacing w:val="40"/>
        </w:rPr>
        <w:t xml:space="preserve"> </w:t>
      </w:r>
      <w:r>
        <w:t>Однако, если</w:t>
      </w:r>
      <w:r>
        <w:rPr>
          <w:spacing w:val="40"/>
        </w:rPr>
        <w:t xml:space="preserve"> </w:t>
      </w:r>
      <w:r>
        <w:t>ею будут вплотную</w:t>
      </w:r>
      <w:r>
        <w:rPr>
          <w:spacing w:val="80"/>
        </w:rPr>
        <w:t xml:space="preserve"> </w:t>
      </w:r>
      <w:r>
        <w:t>и серьезно заниматься все</w:t>
      </w:r>
      <w:r>
        <w:rPr>
          <w:spacing w:val="80"/>
        </w:rPr>
        <w:t xml:space="preserve"> </w:t>
      </w:r>
      <w:r>
        <w:t>участники</w:t>
      </w:r>
    </w:p>
    <w:p w14:paraId="2E6C34E2" w14:textId="77777777" w:rsidR="00A20B70" w:rsidRDefault="001F4E67">
      <w:pPr>
        <w:pStyle w:val="a3"/>
        <w:spacing w:before="2"/>
        <w:jc w:val="both"/>
      </w:pPr>
      <w:r>
        <w:rPr>
          <w:spacing w:val="-2"/>
        </w:rPr>
        <w:t>образовательного процесса,</w:t>
      </w:r>
      <w:r>
        <w:rPr>
          <w:spacing w:val="5"/>
        </w:rPr>
        <w:t xml:space="preserve"> </w:t>
      </w:r>
      <w:r>
        <w:rPr>
          <w:spacing w:val="-2"/>
        </w:rPr>
        <w:t>то</w:t>
      </w:r>
      <w:r>
        <w:rPr>
          <w:spacing w:val="-3"/>
        </w:rPr>
        <w:t xml:space="preserve"> </w:t>
      </w:r>
      <w:r>
        <w:rPr>
          <w:spacing w:val="-2"/>
        </w:rPr>
        <w:t>высока</w:t>
      </w:r>
      <w:r>
        <w:rPr>
          <w:spacing w:val="2"/>
        </w:rPr>
        <w:t xml:space="preserve"> </w:t>
      </w:r>
      <w:r>
        <w:rPr>
          <w:spacing w:val="-2"/>
        </w:rPr>
        <w:t>вероятность</w:t>
      </w:r>
      <w:r>
        <w:rPr>
          <w:spacing w:val="2"/>
        </w:rPr>
        <w:t xml:space="preserve"> </w:t>
      </w:r>
      <w:r>
        <w:rPr>
          <w:spacing w:val="-2"/>
        </w:rPr>
        <w:t>избежать</w:t>
      </w:r>
      <w:r>
        <w:rPr>
          <w:spacing w:val="2"/>
        </w:rPr>
        <w:t xml:space="preserve"> </w:t>
      </w:r>
      <w:r>
        <w:rPr>
          <w:spacing w:val="-2"/>
        </w:rPr>
        <w:t>многих</w:t>
      </w:r>
      <w:r>
        <w:rPr>
          <w:spacing w:val="1"/>
        </w:rPr>
        <w:t xml:space="preserve"> </w:t>
      </w:r>
      <w:r>
        <w:rPr>
          <w:spacing w:val="-2"/>
        </w:rPr>
        <w:t>конфликтов.</w:t>
      </w:r>
    </w:p>
    <w:p w14:paraId="08358DDC" w14:textId="77777777" w:rsidR="00A20B70" w:rsidRDefault="001F4E67">
      <w:pPr>
        <w:pStyle w:val="a3"/>
        <w:spacing w:before="132" w:line="360" w:lineRule="auto"/>
        <w:ind w:right="509" w:firstLine="710"/>
        <w:jc w:val="both"/>
      </w:pPr>
      <w:r>
        <w:t>Объединение профилактических мероприятий в единую систему</w:t>
      </w:r>
      <w:r>
        <w:rPr>
          <w:spacing w:val="-3"/>
        </w:rPr>
        <w:t xml:space="preserve"> </w:t>
      </w:r>
      <w:r>
        <w:t>позволит создать в образовательной организации безопасное психологическое пространство. В основном</w:t>
      </w:r>
      <w:r>
        <w:rPr>
          <w:spacing w:val="40"/>
        </w:rPr>
        <w:t xml:space="preserve"> </w:t>
      </w:r>
      <w:r>
        <w:t xml:space="preserve">меры сводятся к формированию определенных установок у каждого отдельного ученика, а также введению правил и норм, направленных против </w:t>
      </w:r>
      <w:proofErr w:type="spellStart"/>
      <w:r>
        <w:t>буллинга</w:t>
      </w:r>
      <w:proofErr w:type="spellEnd"/>
      <w:r>
        <w:t>.</w:t>
      </w:r>
    </w:p>
    <w:p w14:paraId="098FD68A" w14:textId="77777777" w:rsidR="00A20B70" w:rsidRDefault="001F4E67">
      <w:pPr>
        <w:pStyle w:val="a3"/>
        <w:spacing w:before="1" w:line="360" w:lineRule="auto"/>
        <w:ind w:right="511" w:firstLine="710"/>
        <w:jc w:val="both"/>
      </w:pPr>
      <w:r>
        <w:t xml:space="preserve">В 1-4 классах профилактика </w:t>
      </w:r>
      <w:proofErr w:type="spellStart"/>
      <w:r>
        <w:t>буллинга</w:t>
      </w:r>
      <w:proofErr w:type="spellEnd"/>
      <w:r>
        <w:t xml:space="preserve"> осуществляется через обеспечение</w:t>
      </w:r>
      <w:r>
        <w:rPr>
          <w:spacing w:val="40"/>
        </w:rPr>
        <w:t xml:space="preserve"> </w:t>
      </w:r>
      <w:r>
        <w:t>социально-психологической адаптации обучающихся к школьному обучению через формирование детского коллектива, организацию совместной деятельности, коррекцию школьной дезадаптации.</w:t>
      </w:r>
    </w:p>
    <w:p w14:paraId="6E2626A6" w14:textId="77777777" w:rsidR="00A20B70" w:rsidRDefault="001F4E67">
      <w:pPr>
        <w:pStyle w:val="a3"/>
        <w:spacing w:line="360" w:lineRule="auto"/>
        <w:ind w:right="512" w:firstLine="710"/>
        <w:jc w:val="both"/>
      </w:pPr>
      <w:r>
        <w:t xml:space="preserve">В 5-11 классах реализуется весь комплекс мероприятий профилактической программы, а именно проведение классных часов, занятий с элементами тренинга, направленных на снижение агрессивности, на формирование сплоченности классного коллектива, развитие эмпатии и уверенного поведения, формирование умений противостоять агрессии и др., родительские собрания и обучающие семинары для </w:t>
      </w:r>
      <w:r>
        <w:rPr>
          <w:spacing w:val="-2"/>
        </w:rPr>
        <w:t>педагогов.</w:t>
      </w:r>
    </w:p>
    <w:p w14:paraId="48A5A930" w14:textId="77777777" w:rsidR="00A20B70" w:rsidRDefault="001F4E67">
      <w:pPr>
        <w:spacing w:before="68"/>
        <w:ind w:left="1401"/>
        <w:jc w:val="both"/>
        <w:rPr>
          <w:b/>
          <w:sz w:val="24"/>
        </w:rPr>
      </w:pPr>
      <w:r>
        <w:rPr>
          <w:b/>
          <w:spacing w:val="-2"/>
          <w:sz w:val="24"/>
        </w:rPr>
        <w:t>Ожидаемые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14:paraId="16586C15" w14:textId="77777777" w:rsidR="00A20B70" w:rsidRDefault="001F4E67">
      <w:pPr>
        <w:pStyle w:val="a4"/>
        <w:numPr>
          <w:ilvl w:val="0"/>
          <w:numId w:val="2"/>
        </w:numPr>
        <w:tabs>
          <w:tab w:val="left" w:pos="2006"/>
        </w:tabs>
        <w:spacing w:before="125"/>
        <w:ind w:left="2006"/>
        <w:jc w:val="both"/>
        <w:rPr>
          <w:sz w:val="24"/>
        </w:rPr>
      </w:pPr>
      <w:r>
        <w:rPr>
          <w:sz w:val="24"/>
        </w:rPr>
        <w:t>Снижение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кибербуллинга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школе.</w:t>
      </w:r>
    </w:p>
    <w:p w14:paraId="59372CB5" w14:textId="77777777" w:rsidR="00A20B70" w:rsidRDefault="001F4E67">
      <w:pPr>
        <w:pStyle w:val="a4"/>
        <w:numPr>
          <w:ilvl w:val="0"/>
          <w:numId w:val="2"/>
        </w:numPr>
        <w:tabs>
          <w:tab w:val="left" w:pos="2006"/>
        </w:tabs>
        <w:spacing w:before="137"/>
        <w:ind w:left="2006"/>
        <w:jc w:val="both"/>
        <w:rPr>
          <w:sz w:val="24"/>
        </w:rPr>
      </w:pPr>
      <w:r>
        <w:rPr>
          <w:spacing w:val="-2"/>
          <w:sz w:val="24"/>
        </w:rPr>
        <w:t>Повышение</w:t>
      </w:r>
      <w:r>
        <w:rPr>
          <w:sz w:val="24"/>
        </w:rPr>
        <w:t xml:space="preserve"> </w:t>
      </w:r>
      <w:r>
        <w:rPr>
          <w:spacing w:val="-2"/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психологической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безопасности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образовательной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среды.</w:t>
      </w:r>
    </w:p>
    <w:p w14:paraId="34BAF5BE" w14:textId="77777777" w:rsidR="00A20B70" w:rsidRDefault="001F4E67">
      <w:pPr>
        <w:pStyle w:val="a4"/>
        <w:numPr>
          <w:ilvl w:val="0"/>
          <w:numId w:val="2"/>
        </w:numPr>
        <w:tabs>
          <w:tab w:val="left" w:pos="2006"/>
          <w:tab w:val="left" w:pos="3746"/>
          <w:tab w:val="left" w:pos="5686"/>
          <w:tab w:val="left" w:pos="6752"/>
          <w:tab w:val="left" w:pos="8744"/>
          <w:tab w:val="left" w:pos="9849"/>
        </w:tabs>
        <w:spacing w:before="139" w:line="364" w:lineRule="auto"/>
        <w:ind w:right="525" w:firstLine="710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z w:val="24"/>
        </w:rPr>
        <w:tab/>
      </w:r>
      <w:r>
        <w:rPr>
          <w:spacing w:val="-2"/>
          <w:sz w:val="24"/>
        </w:rPr>
        <w:t>навыков</w:t>
      </w:r>
      <w:r>
        <w:rPr>
          <w:sz w:val="24"/>
        </w:rPr>
        <w:tab/>
      </w:r>
      <w:r>
        <w:rPr>
          <w:spacing w:val="-2"/>
          <w:sz w:val="24"/>
        </w:rPr>
        <w:t>бесконфликтного</w:t>
      </w:r>
      <w:r>
        <w:rPr>
          <w:sz w:val="24"/>
        </w:rPr>
        <w:tab/>
      </w:r>
      <w:r>
        <w:rPr>
          <w:spacing w:val="-2"/>
          <w:sz w:val="24"/>
        </w:rPr>
        <w:t>общения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pacing w:val="-2"/>
          <w:sz w:val="24"/>
        </w:rPr>
        <w:t>эмпатии.</w:t>
      </w:r>
    </w:p>
    <w:p w14:paraId="037259A3" w14:textId="77777777" w:rsidR="00A20B70" w:rsidRDefault="001F4E67">
      <w:pPr>
        <w:pStyle w:val="a4"/>
        <w:numPr>
          <w:ilvl w:val="0"/>
          <w:numId w:val="2"/>
        </w:numPr>
        <w:tabs>
          <w:tab w:val="left" w:pos="2006"/>
        </w:tabs>
        <w:spacing w:line="360" w:lineRule="auto"/>
        <w:ind w:right="816" w:firstLine="710"/>
        <w:rPr>
          <w:sz w:val="24"/>
        </w:rPr>
      </w:pPr>
      <w:r>
        <w:rPr>
          <w:sz w:val="24"/>
        </w:rPr>
        <w:t>Повышение</w:t>
      </w:r>
      <w:r>
        <w:rPr>
          <w:spacing w:val="3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0"/>
          <w:sz w:val="24"/>
        </w:rPr>
        <w:t xml:space="preserve"> </w:t>
      </w:r>
      <w:r>
        <w:rPr>
          <w:sz w:val="24"/>
        </w:rPr>
        <w:t>осведомлённости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проблеме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 и способах её решения.</w:t>
      </w:r>
    </w:p>
    <w:p w14:paraId="54E56CFF" w14:textId="77777777" w:rsidR="00A20B70" w:rsidRDefault="001F4E67">
      <w:pPr>
        <w:pStyle w:val="a4"/>
        <w:numPr>
          <w:ilvl w:val="0"/>
          <w:numId w:val="2"/>
        </w:numPr>
        <w:tabs>
          <w:tab w:val="left" w:pos="2006"/>
        </w:tabs>
        <w:spacing w:line="360" w:lineRule="auto"/>
        <w:ind w:right="971" w:firstLine="710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7"/>
          <w:sz w:val="24"/>
        </w:rPr>
        <w:t xml:space="preserve"> </w:t>
      </w:r>
      <w:r>
        <w:rPr>
          <w:sz w:val="24"/>
        </w:rPr>
        <w:t>оперативного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реагирования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буллинга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агрессии.</w:t>
      </w:r>
    </w:p>
    <w:p w14:paraId="009367FB" w14:textId="77777777" w:rsidR="00A20B70" w:rsidRDefault="001F4E67">
      <w:pPr>
        <w:spacing w:before="2"/>
        <w:ind w:right="2593"/>
        <w:jc w:val="right"/>
        <w:rPr>
          <w:sz w:val="24"/>
        </w:rPr>
      </w:pPr>
      <w:r>
        <w:rPr>
          <w:b/>
          <w:spacing w:val="-2"/>
          <w:sz w:val="24"/>
        </w:rPr>
        <w:t>Сроки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реализации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программы:</w:t>
      </w:r>
      <w:r>
        <w:rPr>
          <w:b/>
          <w:spacing w:val="2"/>
          <w:sz w:val="24"/>
        </w:rPr>
        <w:t xml:space="preserve"> </w:t>
      </w:r>
      <w:r>
        <w:rPr>
          <w:spacing w:val="-2"/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рассчитана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год</w:t>
      </w:r>
    </w:p>
    <w:p w14:paraId="3208A688" w14:textId="77777777" w:rsidR="00A20B70" w:rsidRDefault="001F4E67">
      <w:pPr>
        <w:spacing w:before="122"/>
        <w:ind w:right="2656"/>
        <w:jc w:val="right"/>
        <w:rPr>
          <w:sz w:val="24"/>
        </w:rPr>
      </w:pPr>
      <w:r>
        <w:rPr>
          <w:b/>
          <w:sz w:val="24"/>
        </w:rPr>
        <w:t>Участники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программы: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обучающиеся.</w:t>
      </w:r>
    </w:p>
    <w:p w14:paraId="10E9788A" w14:textId="77777777" w:rsidR="00A20B70" w:rsidRDefault="00A20B70">
      <w:pPr>
        <w:jc w:val="right"/>
        <w:rPr>
          <w:sz w:val="24"/>
        </w:rPr>
        <w:sectPr w:rsidR="00A20B70">
          <w:pgSz w:w="11930" w:h="16860"/>
          <w:pgMar w:top="580" w:right="566" w:bottom="280" w:left="850" w:header="720" w:footer="720" w:gutter="0"/>
          <w:cols w:space="720"/>
        </w:sectPr>
      </w:pPr>
    </w:p>
    <w:p w14:paraId="67C20FE6" w14:textId="77777777" w:rsidR="00A20B70" w:rsidRDefault="001F4E67">
      <w:pPr>
        <w:spacing w:before="68" w:line="275" w:lineRule="exact"/>
        <w:ind w:left="2184" w:right="2124"/>
        <w:jc w:val="center"/>
        <w:rPr>
          <w:b/>
          <w:sz w:val="24"/>
        </w:rPr>
      </w:pPr>
      <w:r>
        <w:rPr>
          <w:b/>
          <w:sz w:val="24"/>
        </w:rPr>
        <w:lastRenderedPageBreak/>
        <w:t>План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мероприятий</w:t>
      </w:r>
    </w:p>
    <w:p w14:paraId="1AE8D0DF" w14:textId="77777777" w:rsidR="00A20B70" w:rsidRDefault="001F4E67">
      <w:pPr>
        <w:ind w:left="2174" w:right="2124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профилактике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явлений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травли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иных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форм социально опасного поведения</w:t>
      </w:r>
    </w:p>
    <w:p w14:paraId="70A1C2CA" w14:textId="77777777" w:rsidR="00A20B70" w:rsidRDefault="001F4E67">
      <w:pPr>
        <w:spacing w:after="3"/>
        <w:ind w:left="2174" w:right="1032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Давликеевская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основная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школа»</w:t>
      </w: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962"/>
        <w:gridCol w:w="2410"/>
        <w:gridCol w:w="2410"/>
      </w:tblGrid>
      <w:tr w:rsidR="00A20B70" w14:paraId="5CB16E93" w14:textId="77777777">
        <w:trPr>
          <w:trHeight w:val="467"/>
        </w:trPr>
        <w:tc>
          <w:tcPr>
            <w:tcW w:w="572" w:type="dxa"/>
          </w:tcPr>
          <w:p w14:paraId="08BAC00A" w14:textId="77777777" w:rsidR="00A20B70" w:rsidRDefault="001F4E67">
            <w:pPr>
              <w:pStyle w:val="TableParagraph"/>
              <w:spacing w:line="273" w:lineRule="exact"/>
              <w:ind w:left="15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962" w:type="dxa"/>
          </w:tcPr>
          <w:p w14:paraId="7F65EE76" w14:textId="77777777" w:rsidR="00A20B70" w:rsidRDefault="001F4E67">
            <w:pPr>
              <w:pStyle w:val="TableParagraph"/>
              <w:spacing w:line="273" w:lineRule="exact"/>
              <w:ind w:left="8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410" w:type="dxa"/>
          </w:tcPr>
          <w:p w14:paraId="047A12DE" w14:textId="77777777" w:rsidR="00A20B70" w:rsidRDefault="001F4E67">
            <w:pPr>
              <w:pStyle w:val="TableParagraph"/>
              <w:spacing w:line="273" w:lineRule="exact"/>
              <w:ind w:left="6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14:paraId="5A3274A3" w14:textId="77777777" w:rsidR="00A20B70" w:rsidRDefault="001F4E67">
            <w:pPr>
              <w:pStyle w:val="TableParagraph"/>
              <w:spacing w:line="273" w:lineRule="exact"/>
              <w:ind w:left="2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A20B70" w14:paraId="7D8A61B9" w14:textId="77777777">
        <w:trPr>
          <w:trHeight w:val="294"/>
        </w:trPr>
        <w:tc>
          <w:tcPr>
            <w:tcW w:w="10354" w:type="dxa"/>
            <w:gridSpan w:val="4"/>
          </w:tcPr>
          <w:p w14:paraId="1DEBE3AF" w14:textId="77777777" w:rsidR="00A20B70" w:rsidRDefault="001F4E67">
            <w:pPr>
              <w:pStyle w:val="TableParagraph"/>
              <w:spacing w:line="265" w:lineRule="exact"/>
              <w:ind w:left="43" w:right="405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ОРГАНИЗАЦИОННО-МЕТОДИЧЕСКАЯ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A20B70" w14:paraId="09D89507" w14:textId="77777777">
        <w:trPr>
          <w:trHeight w:val="2901"/>
        </w:trPr>
        <w:tc>
          <w:tcPr>
            <w:tcW w:w="572" w:type="dxa"/>
          </w:tcPr>
          <w:p w14:paraId="40D3FC67" w14:textId="77777777" w:rsidR="00A20B70" w:rsidRDefault="001F4E67">
            <w:pPr>
              <w:pStyle w:val="TableParagraph"/>
              <w:spacing w:line="263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62" w:type="dxa"/>
          </w:tcPr>
          <w:p w14:paraId="1F86E18C" w14:textId="77777777" w:rsidR="00A20B70" w:rsidRDefault="001F4E67">
            <w:pPr>
              <w:pStyle w:val="TableParagraph"/>
              <w:spacing w:line="360" w:lineRule="auto"/>
              <w:ind w:right="643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эмоционально-неустойчивым типом</w:t>
            </w:r>
          </w:p>
          <w:p w14:paraId="14878171" w14:textId="77777777" w:rsidR="00A20B70" w:rsidRDefault="001F4E67">
            <w:pPr>
              <w:pStyle w:val="TableParagraph"/>
              <w:spacing w:line="360" w:lineRule="auto"/>
              <w:ind w:right="643"/>
              <w:rPr>
                <w:sz w:val="24"/>
              </w:rPr>
            </w:pPr>
            <w:r>
              <w:rPr>
                <w:sz w:val="24"/>
              </w:rPr>
              <w:t xml:space="preserve">поведения, склонных к проявлению </w:t>
            </w:r>
            <w:r>
              <w:rPr>
                <w:spacing w:val="-2"/>
                <w:sz w:val="24"/>
              </w:rPr>
              <w:t xml:space="preserve">агрессивного поведения, определение </w:t>
            </w:r>
            <w:r>
              <w:rPr>
                <w:sz w:val="24"/>
              </w:rPr>
              <w:t>основных причин такого поведения,</w:t>
            </w:r>
          </w:p>
          <w:p w14:paraId="2D7D8DC4" w14:textId="77777777" w:rsidR="00A20B70" w:rsidRDefault="001F4E6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выработка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адекватных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воспитательных</w:t>
            </w:r>
          </w:p>
          <w:p w14:paraId="44B45725" w14:textId="77777777" w:rsidR="00A20B70" w:rsidRDefault="001F4E67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2"/>
                <w:sz w:val="24"/>
              </w:rPr>
              <w:t>стратегий</w:t>
            </w:r>
          </w:p>
        </w:tc>
        <w:tc>
          <w:tcPr>
            <w:tcW w:w="2410" w:type="dxa"/>
          </w:tcPr>
          <w:p w14:paraId="557FF018" w14:textId="77777777" w:rsidR="00A20B70" w:rsidRDefault="001F4E67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года, по запросу </w:t>
            </w:r>
            <w:r>
              <w:rPr>
                <w:spacing w:val="-2"/>
                <w:sz w:val="24"/>
              </w:rPr>
              <w:t>участников образовательных отношений</w:t>
            </w:r>
          </w:p>
        </w:tc>
        <w:tc>
          <w:tcPr>
            <w:tcW w:w="2410" w:type="dxa"/>
          </w:tcPr>
          <w:p w14:paraId="282AB7C4" w14:textId="77777777" w:rsidR="00A20B70" w:rsidRDefault="001F4E67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руководители,</w:t>
            </w:r>
          </w:p>
        </w:tc>
      </w:tr>
      <w:tr w:rsidR="00A20B70" w14:paraId="766DCD5F" w14:textId="77777777">
        <w:trPr>
          <w:trHeight w:val="2072"/>
        </w:trPr>
        <w:tc>
          <w:tcPr>
            <w:tcW w:w="572" w:type="dxa"/>
            <w:tcBorders>
              <w:bottom w:val="single" w:sz="8" w:space="0" w:color="000000"/>
            </w:tcBorders>
          </w:tcPr>
          <w:p w14:paraId="54D9D135" w14:textId="77777777" w:rsidR="00A20B70" w:rsidRDefault="001F4E67">
            <w:pPr>
              <w:pStyle w:val="TableParagraph"/>
              <w:spacing w:line="268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62" w:type="dxa"/>
            <w:tcBorders>
              <w:bottom w:val="single" w:sz="8" w:space="0" w:color="000000"/>
            </w:tcBorders>
          </w:tcPr>
          <w:p w14:paraId="433BC9C7" w14:textId="77777777" w:rsidR="00A20B70" w:rsidRDefault="001F4E67">
            <w:pPr>
              <w:pStyle w:val="TableParagraph"/>
              <w:spacing w:line="362" w:lineRule="auto"/>
              <w:ind w:right="386"/>
              <w:rPr>
                <w:sz w:val="24"/>
              </w:rPr>
            </w:pPr>
            <w:r>
              <w:rPr>
                <w:sz w:val="24"/>
              </w:rPr>
              <w:t xml:space="preserve">Поддержка высокой социальной </w:t>
            </w:r>
            <w:r>
              <w:rPr>
                <w:spacing w:val="-2"/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внеурочной</w:t>
            </w:r>
          </w:p>
          <w:p w14:paraId="67B8A3DE" w14:textId="77777777" w:rsidR="00A20B70" w:rsidRDefault="001F4E67">
            <w:pPr>
              <w:pStyle w:val="TableParagraph"/>
              <w:spacing w:line="35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 </w:t>
            </w:r>
            <w:r>
              <w:rPr>
                <w:sz w:val="24"/>
              </w:rPr>
              <w:t>активным формам досуга, творческой, социально - значимой деятельности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14:paraId="31736DEA" w14:textId="77777777" w:rsidR="00A20B70" w:rsidRDefault="001F4E67">
            <w:pPr>
              <w:pStyle w:val="TableParagraph"/>
              <w:spacing w:line="36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14:paraId="344C83EC" w14:textId="77777777" w:rsidR="00A20B70" w:rsidRDefault="001F4E67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20B70" w14:paraId="384B0AF6" w14:textId="77777777">
        <w:trPr>
          <w:trHeight w:val="1655"/>
        </w:trPr>
        <w:tc>
          <w:tcPr>
            <w:tcW w:w="572" w:type="dxa"/>
            <w:tcBorders>
              <w:top w:val="single" w:sz="8" w:space="0" w:color="000000"/>
            </w:tcBorders>
          </w:tcPr>
          <w:p w14:paraId="6D6CB124" w14:textId="77777777" w:rsidR="00A20B70" w:rsidRDefault="001F4E67">
            <w:pPr>
              <w:pStyle w:val="TableParagraph"/>
              <w:spacing w:line="268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62" w:type="dxa"/>
            <w:tcBorders>
              <w:top w:val="single" w:sz="8" w:space="0" w:color="000000"/>
            </w:tcBorders>
          </w:tcPr>
          <w:p w14:paraId="7DD4A730" w14:textId="77777777" w:rsidR="00A20B70" w:rsidRDefault="001F4E67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Размещение памяток, видеороликов по профилактике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кибербуллинга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 родителей (законных представителей) и</w:t>
            </w:r>
          </w:p>
          <w:p w14:paraId="621ED90B" w14:textId="77777777" w:rsidR="00A20B70" w:rsidRDefault="001F4E6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чатах</w:t>
            </w:r>
          </w:p>
        </w:tc>
        <w:tc>
          <w:tcPr>
            <w:tcW w:w="2410" w:type="dxa"/>
            <w:tcBorders>
              <w:top w:val="single" w:sz="8" w:space="0" w:color="000000"/>
            </w:tcBorders>
          </w:tcPr>
          <w:p w14:paraId="54795788" w14:textId="77777777" w:rsidR="00A20B70" w:rsidRDefault="001F4E67">
            <w:pPr>
              <w:pStyle w:val="TableParagraph"/>
              <w:spacing w:line="360" w:lineRule="auto"/>
              <w:ind w:left="116" w:right="2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  <w:tcBorders>
              <w:top w:val="single" w:sz="8" w:space="0" w:color="000000"/>
            </w:tcBorders>
          </w:tcPr>
          <w:p w14:paraId="4E1FE2C2" w14:textId="77777777" w:rsidR="00A20B70" w:rsidRDefault="001F4E67">
            <w:pPr>
              <w:pStyle w:val="TableParagraph"/>
              <w:spacing w:line="360" w:lineRule="auto"/>
              <w:ind w:left="114" w:right="27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</w:t>
            </w:r>
          </w:p>
        </w:tc>
      </w:tr>
      <w:tr w:rsidR="00A20B70" w14:paraId="74EF32C3" w14:textId="77777777">
        <w:trPr>
          <w:trHeight w:val="2071"/>
        </w:trPr>
        <w:tc>
          <w:tcPr>
            <w:tcW w:w="572" w:type="dxa"/>
          </w:tcPr>
          <w:p w14:paraId="31F05B15" w14:textId="77777777" w:rsidR="00A20B70" w:rsidRDefault="001F4E67">
            <w:pPr>
              <w:pStyle w:val="TableParagraph"/>
              <w:spacing w:line="265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62" w:type="dxa"/>
          </w:tcPr>
          <w:p w14:paraId="6CE2F4B1" w14:textId="77777777" w:rsidR="00A20B70" w:rsidRDefault="001F4E67">
            <w:pPr>
              <w:pStyle w:val="TableParagraph"/>
              <w:spacing w:line="360" w:lineRule="auto"/>
              <w:ind w:right="643"/>
              <w:rPr>
                <w:sz w:val="24"/>
              </w:rPr>
            </w:pPr>
            <w:r>
              <w:rPr>
                <w:sz w:val="24"/>
              </w:rPr>
              <w:t>Оформление информации на стендах 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службах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психологической </w:t>
            </w:r>
            <w:r>
              <w:rPr>
                <w:spacing w:val="-2"/>
                <w:sz w:val="24"/>
              </w:rPr>
              <w:t>помощи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 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«Детского</w:t>
            </w:r>
          </w:p>
          <w:p w14:paraId="59D20FC1" w14:textId="77777777" w:rsidR="00A20B70" w:rsidRDefault="001F4E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телефона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доверия»</w:t>
            </w:r>
          </w:p>
        </w:tc>
        <w:tc>
          <w:tcPr>
            <w:tcW w:w="2410" w:type="dxa"/>
          </w:tcPr>
          <w:p w14:paraId="6AB336DA" w14:textId="77777777" w:rsidR="00A20B70" w:rsidRDefault="001F4E67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14:paraId="784C3DEE" w14:textId="77777777" w:rsidR="00A20B70" w:rsidRDefault="001F4E67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1FF0D384" w14:textId="77777777" w:rsidR="00A20B70" w:rsidRDefault="001F4E67">
            <w:pPr>
              <w:pStyle w:val="TableParagraph"/>
              <w:spacing w:before="139"/>
              <w:ind w:left="11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A20B70" w14:paraId="7009F767" w14:textId="77777777">
        <w:trPr>
          <w:trHeight w:val="419"/>
        </w:trPr>
        <w:tc>
          <w:tcPr>
            <w:tcW w:w="10354" w:type="dxa"/>
            <w:gridSpan w:val="4"/>
          </w:tcPr>
          <w:p w14:paraId="177B4B71" w14:textId="77777777" w:rsidR="00A20B70" w:rsidRDefault="001F4E67">
            <w:pPr>
              <w:pStyle w:val="TableParagraph"/>
              <w:spacing w:line="268" w:lineRule="exact"/>
              <w:ind w:left="394" w:right="362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</w:t>
            </w:r>
          </w:p>
        </w:tc>
      </w:tr>
      <w:tr w:rsidR="00A20B70" w14:paraId="22BB3043" w14:textId="77777777">
        <w:trPr>
          <w:trHeight w:val="4548"/>
        </w:trPr>
        <w:tc>
          <w:tcPr>
            <w:tcW w:w="572" w:type="dxa"/>
          </w:tcPr>
          <w:p w14:paraId="496523F4" w14:textId="77777777" w:rsidR="00A20B70" w:rsidRDefault="001F4E67">
            <w:pPr>
              <w:pStyle w:val="TableParagraph"/>
              <w:spacing w:line="263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62" w:type="dxa"/>
          </w:tcPr>
          <w:p w14:paraId="48211318" w14:textId="77777777" w:rsidR="00A20B70" w:rsidRDefault="001F4E67">
            <w:pPr>
              <w:pStyle w:val="TableParagraph"/>
              <w:spacing w:line="360" w:lineRule="auto"/>
              <w:ind w:right="38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контексте </w:t>
            </w:r>
            <w:r>
              <w:rPr>
                <w:spacing w:val="-2"/>
                <w:sz w:val="24"/>
              </w:rPr>
              <w:t>проблемы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кибербуллинга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37E65630" w14:textId="77777777" w:rsidR="00A20B70" w:rsidRDefault="001F4E67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выявление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проявлению </w:t>
            </w:r>
            <w:r>
              <w:rPr>
                <w:sz w:val="24"/>
              </w:rPr>
              <w:t>жестокости к другим обучающимся; взаимоотношения в группе;</w:t>
            </w:r>
          </w:p>
          <w:p w14:paraId="1A853A71" w14:textId="77777777" w:rsidR="00A20B70" w:rsidRDefault="001F4E67">
            <w:pPr>
              <w:pStyle w:val="TableParagraph"/>
              <w:spacing w:line="357" w:lineRule="auto"/>
              <w:ind w:right="643"/>
              <w:rPr>
                <w:sz w:val="24"/>
              </w:rPr>
            </w:pPr>
            <w:r>
              <w:rPr>
                <w:sz w:val="24"/>
              </w:rPr>
              <w:t>изучение личностного развития обучающихся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профилактики нарушений в развитии личности</w:t>
            </w:r>
          </w:p>
          <w:p w14:paraId="041FD413" w14:textId="77777777" w:rsidR="00A20B70" w:rsidRDefault="001F4E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(самооценка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притязаний,</w:t>
            </w:r>
          </w:p>
          <w:p w14:paraId="54179A45" w14:textId="77777777" w:rsidR="00A20B70" w:rsidRDefault="001F4E67">
            <w:pPr>
              <w:pStyle w:val="TableParagraph"/>
              <w:tabs>
                <w:tab w:val="left" w:pos="1696"/>
                <w:tab w:val="left" w:pos="2711"/>
              </w:tabs>
              <w:spacing w:before="1" w:line="410" w:lineRule="atLeast"/>
              <w:ind w:right="894"/>
              <w:rPr>
                <w:sz w:val="24"/>
              </w:rPr>
            </w:pPr>
            <w:r>
              <w:rPr>
                <w:spacing w:val="-2"/>
                <w:sz w:val="24"/>
              </w:rPr>
              <w:t>тревожности,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переживания одиночества)</w:t>
            </w:r>
          </w:p>
        </w:tc>
        <w:tc>
          <w:tcPr>
            <w:tcW w:w="2410" w:type="dxa"/>
          </w:tcPr>
          <w:p w14:paraId="288619D7" w14:textId="77777777" w:rsidR="00A20B70" w:rsidRDefault="001F4E67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14:paraId="3B9A1F9A" w14:textId="77777777" w:rsidR="00A20B70" w:rsidRDefault="001F4E67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руководители,</w:t>
            </w:r>
          </w:p>
        </w:tc>
      </w:tr>
    </w:tbl>
    <w:p w14:paraId="0237419A" w14:textId="77777777" w:rsidR="00A20B70" w:rsidRDefault="00A20B70">
      <w:pPr>
        <w:pStyle w:val="TableParagraph"/>
        <w:spacing w:line="230" w:lineRule="auto"/>
        <w:rPr>
          <w:sz w:val="24"/>
        </w:rPr>
        <w:sectPr w:rsidR="00A20B70">
          <w:pgSz w:w="11930" w:h="16860"/>
          <w:pgMar w:top="580" w:right="566" w:bottom="280" w:left="850" w:header="720" w:footer="720" w:gutter="0"/>
          <w:cols w:space="720"/>
        </w:sectPr>
      </w:pPr>
    </w:p>
    <w:p w14:paraId="1CDC5A75" w14:textId="77777777" w:rsidR="00A20B70" w:rsidRDefault="00A20B70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962"/>
        <w:gridCol w:w="2410"/>
        <w:gridCol w:w="2410"/>
      </w:tblGrid>
      <w:tr w:rsidR="00A20B70" w14:paraId="1717C441" w14:textId="77777777">
        <w:trPr>
          <w:trHeight w:val="1955"/>
        </w:trPr>
        <w:tc>
          <w:tcPr>
            <w:tcW w:w="572" w:type="dxa"/>
            <w:tcBorders>
              <w:bottom w:val="single" w:sz="12" w:space="0" w:color="000000"/>
            </w:tcBorders>
          </w:tcPr>
          <w:p w14:paraId="4C87061C" w14:textId="77777777" w:rsidR="00A20B70" w:rsidRDefault="001F4E67">
            <w:pPr>
              <w:pStyle w:val="TableParagraph"/>
              <w:spacing w:line="263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62" w:type="dxa"/>
            <w:tcBorders>
              <w:bottom w:val="single" w:sz="12" w:space="0" w:color="000000"/>
            </w:tcBorders>
          </w:tcPr>
          <w:p w14:paraId="73023536" w14:textId="77777777" w:rsidR="00A20B70" w:rsidRDefault="001F4E67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14:paraId="36C05F0A" w14:textId="77777777" w:rsidR="00A20B70" w:rsidRDefault="001F4E67">
            <w:pPr>
              <w:pStyle w:val="TableParagraph"/>
              <w:spacing w:before="137" w:line="362" w:lineRule="auto"/>
              <w:ind w:right="2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 ведомствами системы профилактики по разъяснению правовой ответственности за </w:t>
            </w:r>
            <w:proofErr w:type="spellStart"/>
            <w:r>
              <w:rPr>
                <w:sz w:val="24"/>
              </w:rPr>
              <w:t>буллинг</w:t>
            </w:r>
            <w:proofErr w:type="spellEnd"/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кибербуллинг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  <w:p w14:paraId="0D0AD761" w14:textId="77777777" w:rsidR="00A20B70" w:rsidRDefault="001F4E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последствиях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</w:tcPr>
          <w:p w14:paraId="73F5686C" w14:textId="77777777" w:rsidR="00A20B70" w:rsidRDefault="001F4E67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>года ( по запросу)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</w:tcPr>
          <w:p w14:paraId="28B3DC50" w14:textId="77777777" w:rsidR="00A20B70" w:rsidRDefault="001F4E67">
            <w:pPr>
              <w:pStyle w:val="TableParagraph"/>
              <w:spacing w:line="360" w:lineRule="auto"/>
              <w:ind w:left="114" w:right="2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pacing w:val="-4"/>
                <w:sz w:val="24"/>
              </w:rPr>
              <w:t>директора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</w:t>
            </w:r>
          </w:p>
        </w:tc>
      </w:tr>
      <w:tr w:rsidR="00A20B70" w14:paraId="1B7BB3A0" w14:textId="77777777">
        <w:trPr>
          <w:trHeight w:val="6489"/>
        </w:trPr>
        <w:tc>
          <w:tcPr>
            <w:tcW w:w="572" w:type="dxa"/>
            <w:tcBorders>
              <w:top w:val="single" w:sz="12" w:space="0" w:color="000000"/>
            </w:tcBorders>
          </w:tcPr>
          <w:p w14:paraId="05D0A744" w14:textId="77777777" w:rsidR="00A20B70" w:rsidRDefault="001F4E67">
            <w:pPr>
              <w:pStyle w:val="TableParagraph"/>
              <w:spacing w:line="265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62" w:type="dxa"/>
            <w:tcBorders>
              <w:top w:val="single" w:sz="12" w:space="0" w:color="000000"/>
            </w:tcBorders>
          </w:tcPr>
          <w:p w14:paraId="30AD9147" w14:textId="77777777" w:rsidR="00A20B70" w:rsidRDefault="001F4E67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(примерная </w:t>
            </w:r>
            <w:r>
              <w:rPr>
                <w:spacing w:val="-2"/>
                <w:sz w:val="24"/>
              </w:rPr>
              <w:t>тематика):</w:t>
            </w:r>
          </w:p>
          <w:p w14:paraId="0DAB25C4" w14:textId="77777777" w:rsidR="00A20B70" w:rsidRDefault="001F4E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классы:</w:t>
            </w:r>
          </w:p>
          <w:p w14:paraId="79D482ED" w14:textId="77777777" w:rsidR="00A20B70" w:rsidRDefault="001F4E67">
            <w:pPr>
              <w:pStyle w:val="TableParagraph"/>
              <w:spacing w:before="121" w:line="360" w:lineRule="auto"/>
              <w:ind w:right="2027"/>
              <w:rPr>
                <w:sz w:val="24"/>
              </w:rPr>
            </w:pPr>
            <w:r>
              <w:rPr>
                <w:spacing w:val="-4"/>
                <w:sz w:val="24"/>
              </w:rPr>
              <w:t>Давайте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дружно. </w:t>
            </w:r>
            <w:r>
              <w:rPr>
                <w:sz w:val="24"/>
              </w:rPr>
              <w:t>Будем добрыми.</w:t>
            </w:r>
          </w:p>
          <w:p w14:paraId="68AFBD2D" w14:textId="77777777" w:rsidR="00A20B70" w:rsidRDefault="001F4E67">
            <w:pPr>
              <w:pStyle w:val="TableParagraph"/>
              <w:spacing w:line="360" w:lineRule="auto"/>
              <w:ind w:right="1891"/>
              <w:rPr>
                <w:sz w:val="24"/>
              </w:rPr>
            </w:pPr>
            <w:r>
              <w:rPr>
                <w:spacing w:val="-2"/>
                <w:sz w:val="24"/>
              </w:rPr>
              <w:t>Как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научится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драки. </w:t>
            </w:r>
            <w:r>
              <w:rPr>
                <w:sz w:val="24"/>
              </w:rPr>
              <w:t>Интернет и мое здоровье</w:t>
            </w:r>
          </w:p>
          <w:p w14:paraId="38F94396" w14:textId="77777777" w:rsidR="00A20B70" w:rsidRDefault="001F4E67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классы:</w:t>
            </w:r>
          </w:p>
          <w:p w14:paraId="4DA29BF8" w14:textId="77777777" w:rsidR="00A20B70" w:rsidRDefault="001F4E67">
            <w:pPr>
              <w:pStyle w:val="TableParagraph"/>
              <w:spacing w:before="132" w:line="360" w:lineRule="auto"/>
              <w:ind w:right="1440"/>
              <w:rPr>
                <w:sz w:val="24"/>
              </w:rPr>
            </w:pPr>
            <w:r>
              <w:rPr>
                <w:spacing w:val="-2"/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подружиться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эмоциями? </w:t>
            </w:r>
            <w:r>
              <w:rPr>
                <w:sz w:val="24"/>
              </w:rPr>
              <w:t>Учимся управлять собой Безопасное поведение.</w:t>
            </w:r>
          </w:p>
          <w:p w14:paraId="7246680F" w14:textId="77777777" w:rsidR="00A20B70" w:rsidRDefault="001F4E67">
            <w:pPr>
              <w:pStyle w:val="TableParagraph"/>
              <w:spacing w:before="2" w:line="362" w:lineRule="auto"/>
              <w:ind w:right="1697"/>
              <w:rPr>
                <w:sz w:val="24"/>
              </w:rPr>
            </w:pPr>
            <w:r>
              <w:rPr>
                <w:spacing w:val="-2"/>
                <w:sz w:val="24"/>
              </w:rPr>
              <w:t>Добро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против</w:t>
            </w:r>
            <w:r>
              <w:rPr>
                <w:spacing w:val="-2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насили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Что </w:t>
            </w:r>
            <w:r>
              <w:rPr>
                <w:sz w:val="24"/>
              </w:rPr>
              <w:t>такое агрессия?</w:t>
            </w:r>
          </w:p>
          <w:p w14:paraId="12130807" w14:textId="77777777" w:rsidR="00A20B70" w:rsidRDefault="001F4E67">
            <w:pPr>
              <w:pStyle w:val="TableParagraph"/>
              <w:spacing w:line="360" w:lineRule="auto"/>
              <w:ind w:right="1440"/>
              <w:rPr>
                <w:sz w:val="24"/>
              </w:rPr>
            </w:pPr>
            <w:r>
              <w:rPr>
                <w:sz w:val="24"/>
              </w:rPr>
              <w:t xml:space="preserve">Как не стать жертвой насилия? </w:t>
            </w:r>
            <w:r>
              <w:rPr>
                <w:spacing w:val="-2"/>
                <w:sz w:val="24"/>
              </w:rPr>
              <w:t>Способы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разрешения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</w:t>
            </w:r>
          </w:p>
          <w:p w14:paraId="7F27C2B1" w14:textId="77777777" w:rsidR="00A20B70" w:rsidRDefault="001F4E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2410" w:type="dxa"/>
            <w:tcBorders>
              <w:top w:val="single" w:sz="12" w:space="0" w:color="000000"/>
            </w:tcBorders>
          </w:tcPr>
          <w:p w14:paraId="3364EB73" w14:textId="77777777" w:rsidR="00A20B70" w:rsidRDefault="001F4E67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  <w:tcBorders>
              <w:top w:val="single" w:sz="12" w:space="0" w:color="000000"/>
            </w:tcBorders>
          </w:tcPr>
          <w:p w14:paraId="41A96B07" w14:textId="77777777" w:rsidR="00A20B70" w:rsidRDefault="001F4E67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20B70" w14:paraId="1CFD0A36" w14:textId="77777777">
        <w:trPr>
          <w:trHeight w:val="830"/>
        </w:trPr>
        <w:tc>
          <w:tcPr>
            <w:tcW w:w="572" w:type="dxa"/>
          </w:tcPr>
          <w:p w14:paraId="73A6D0EC" w14:textId="77777777" w:rsidR="00A20B70" w:rsidRDefault="001F4E67">
            <w:pPr>
              <w:pStyle w:val="TableParagraph"/>
              <w:spacing w:line="265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62" w:type="dxa"/>
          </w:tcPr>
          <w:p w14:paraId="61A9D8BB" w14:textId="77777777" w:rsidR="00A20B70" w:rsidRDefault="001F4E6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</w:t>
            </w:r>
          </w:p>
        </w:tc>
        <w:tc>
          <w:tcPr>
            <w:tcW w:w="2410" w:type="dxa"/>
          </w:tcPr>
          <w:p w14:paraId="4BEC6675" w14:textId="77777777" w:rsidR="00A20B70" w:rsidRDefault="001F4E67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10" w:type="dxa"/>
          </w:tcPr>
          <w:p w14:paraId="47237F41" w14:textId="77777777" w:rsidR="00A20B70" w:rsidRDefault="001F4E67">
            <w:pPr>
              <w:pStyle w:val="TableParagraph"/>
              <w:spacing w:before="133"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37D5B7E8" w14:textId="77777777" w:rsidR="00A20B70" w:rsidRDefault="001F4E67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A20B70" w14:paraId="38ED4D89" w14:textId="77777777">
        <w:trPr>
          <w:trHeight w:val="1243"/>
        </w:trPr>
        <w:tc>
          <w:tcPr>
            <w:tcW w:w="572" w:type="dxa"/>
          </w:tcPr>
          <w:p w14:paraId="327D85AC" w14:textId="77777777" w:rsidR="00A20B70" w:rsidRDefault="001F4E67">
            <w:pPr>
              <w:pStyle w:val="TableParagraph"/>
              <w:spacing w:line="265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962" w:type="dxa"/>
          </w:tcPr>
          <w:p w14:paraId="147DD8FA" w14:textId="77777777" w:rsidR="00A20B70" w:rsidRDefault="001F4E67">
            <w:pPr>
              <w:pStyle w:val="TableParagraph"/>
              <w:spacing w:line="360" w:lineRule="auto"/>
              <w:ind w:right="38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ученические </w:t>
            </w:r>
            <w:r>
              <w:rPr>
                <w:sz w:val="24"/>
              </w:rPr>
              <w:t>собрания «Правила внутреннего</w:t>
            </w:r>
          </w:p>
          <w:p w14:paraId="3AF998DB" w14:textId="77777777" w:rsidR="00A20B70" w:rsidRDefault="001F4E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распорядка.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школе»</w:t>
            </w:r>
          </w:p>
        </w:tc>
        <w:tc>
          <w:tcPr>
            <w:tcW w:w="2410" w:type="dxa"/>
          </w:tcPr>
          <w:p w14:paraId="1469DF94" w14:textId="77777777" w:rsidR="00A20B70" w:rsidRDefault="001F4E67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10" w:type="dxa"/>
          </w:tcPr>
          <w:p w14:paraId="3CB2F853" w14:textId="77777777" w:rsidR="00A20B70" w:rsidRDefault="001F4E67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20B70" w14:paraId="68E60C51" w14:textId="77777777">
        <w:trPr>
          <w:trHeight w:val="530"/>
        </w:trPr>
        <w:tc>
          <w:tcPr>
            <w:tcW w:w="572" w:type="dxa"/>
          </w:tcPr>
          <w:p w14:paraId="02C46241" w14:textId="77777777" w:rsidR="00A20B70" w:rsidRDefault="001F4E67">
            <w:pPr>
              <w:pStyle w:val="TableParagraph"/>
              <w:spacing w:line="263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962" w:type="dxa"/>
          </w:tcPr>
          <w:p w14:paraId="42FA1727" w14:textId="77777777" w:rsidR="00A20B70" w:rsidRDefault="001F4E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2410" w:type="dxa"/>
          </w:tcPr>
          <w:p w14:paraId="0F570E36" w14:textId="77777777" w:rsidR="00A20B70" w:rsidRDefault="001F4E67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10" w:type="dxa"/>
          </w:tcPr>
          <w:p w14:paraId="19C8EC56" w14:textId="77777777" w:rsidR="00A20B70" w:rsidRDefault="001F4E6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4C1F53FE" w14:textId="77777777" w:rsidR="00A20B70" w:rsidRDefault="001F4E67">
            <w:pPr>
              <w:pStyle w:val="TableParagraph"/>
              <w:spacing w:line="25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20B70" w14:paraId="54105ED7" w14:textId="77777777">
        <w:trPr>
          <w:trHeight w:val="830"/>
        </w:trPr>
        <w:tc>
          <w:tcPr>
            <w:tcW w:w="572" w:type="dxa"/>
          </w:tcPr>
          <w:p w14:paraId="5C735F7C" w14:textId="77777777" w:rsidR="00A20B70" w:rsidRDefault="001F4E67">
            <w:pPr>
              <w:pStyle w:val="TableParagraph"/>
              <w:spacing w:line="268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962" w:type="dxa"/>
          </w:tcPr>
          <w:p w14:paraId="5122ECA4" w14:textId="77777777" w:rsidR="00A20B70" w:rsidRDefault="001F4E67">
            <w:pPr>
              <w:pStyle w:val="TableParagraph"/>
              <w:spacing w:line="352" w:lineRule="auto"/>
              <w:ind w:right="64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(5-9 </w:t>
            </w:r>
            <w:r>
              <w:rPr>
                <w:spacing w:val="-2"/>
                <w:sz w:val="24"/>
              </w:rPr>
              <w:t>классы)</w:t>
            </w:r>
          </w:p>
        </w:tc>
        <w:tc>
          <w:tcPr>
            <w:tcW w:w="2410" w:type="dxa"/>
          </w:tcPr>
          <w:p w14:paraId="43DD2C31" w14:textId="77777777" w:rsidR="00A20B70" w:rsidRDefault="001F4E67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14:paraId="16F51AC3" w14:textId="77777777" w:rsidR="00A20B70" w:rsidRDefault="001F4E67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20B70" w14:paraId="5CA09656" w14:textId="77777777">
        <w:trPr>
          <w:trHeight w:val="825"/>
        </w:trPr>
        <w:tc>
          <w:tcPr>
            <w:tcW w:w="572" w:type="dxa"/>
          </w:tcPr>
          <w:p w14:paraId="13133A32" w14:textId="77777777" w:rsidR="00A20B70" w:rsidRDefault="001F4E67">
            <w:pPr>
              <w:pStyle w:val="TableParagraph"/>
              <w:spacing w:line="263" w:lineRule="exact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962" w:type="dxa"/>
          </w:tcPr>
          <w:p w14:paraId="63AC4CB4" w14:textId="77777777" w:rsidR="00A20B70" w:rsidRDefault="001F4E67">
            <w:pPr>
              <w:pStyle w:val="TableParagraph"/>
              <w:spacing w:line="352" w:lineRule="auto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классов, 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</w:p>
        </w:tc>
        <w:tc>
          <w:tcPr>
            <w:tcW w:w="2410" w:type="dxa"/>
          </w:tcPr>
          <w:p w14:paraId="64078C9A" w14:textId="77777777" w:rsidR="00A20B70" w:rsidRDefault="001F4E67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10" w:type="dxa"/>
          </w:tcPr>
          <w:p w14:paraId="10A9C96A" w14:textId="77777777" w:rsidR="00A20B70" w:rsidRDefault="001F4E67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20B70" w14:paraId="5A660BD8" w14:textId="77777777">
        <w:trPr>
          <w:trHeight w:val="830"/>
        </w:trPr>
        <w:tc>
          <w:tcPr>
            <w:tcW w:w="572" w:type="dxa"/>
          </w:tcPr>
          <w:p w14:paraId="17B44F3D" w14:textId="77777777" w:rsidR="00A20B70" w:rsidRDefault="001F4E67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962" w:type="dxa"/>
          </w:tcPr>
          <w:p w14:paraId="7B50A382" w14:textId="77777777" w:rsidR="00A20B70" w:rsidRDefault="001F4E67">
            <w:pPr>
              <w:pStyle w:val="TableParagraph"/>
              <w:spacing w:line="352" w:lineRule="auto"/>
              <w:ind w:right="386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учащихся в школе</w:t>
            </w:r>
          </w:p>
        </w:tc>
        <w:tc>
          <w:tcPr>
            <w:tcW w:w="2410" w:type="dxa"/>
          </w:tcPr>
          <w:p w14:paraId="5F9DB5F3" w14:textId="77777777" w:rsidR="00A20B70" w:rsidRDefault="001F4E67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10" w:type="dxa"/>
          </w:tcPr>
          <w:p w14:paraId="405A11B4" w14:textId="77777777" w:rsidR="00A20B70" w:rsidRDefault="001F4E67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20B70" w14:paraId="6EFA021F" w14:textId="77777777">
        <w:trPr>
          <w:trHeight w:val="412"/>
        </w:trPr>
        <w:tc>
          <w:tcPr>
            <w:tcW w:w="572" w:type="dxa"/>
          </w:tcPr>
          <w:p w14:paraId="17E13510" w14:textId="77777777" w:rsidR="00A20B70" w:rsidRDefault="001F4E67">
            <w:pPr>
              <w:pStyle w:val="TableParagraph"/>
              <w:spacing w:line="263" w:lineRule="exact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962" w:type="dxa"/>
          </w:tcPr>
          <w:p w14:paraId="35BD6740" w14:textId="77777777" w:rsidR="00A20B70" w:rsidRDefault="001F4E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2410" w:type="dxa"/>
          </w:tcPr>
          <w:p w14:paraId="3E2EE42F" w14:textId="77777777" w:rsidR="00A20B70" w:rsidRDefault="001F4E67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410" w:type="dxa"/>
          </w:tcPr>
          <w:p w14:paraId="27F4A210" w14:textId="77777777" w:rsidR="00A20B70" w:rsidRDefault="001F4E67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A20B70" w14:paraId="23A4B741" w14:textId="77777777">
        <w:trPr>
          <w:trHeight w:val="1655"/>
        </w:trPr>
        <w:tc>
          <w:tcPr>
            <w:tcW w:w="572" w:type="dxa"/>
          </w:tcPr>
          <w:p w14:paraId="083055F4" w14:textId="77777777" w:rsidR="00A20B70" w:rsidRDefault="001F4E67">
            <w:pPr>
              <w:pStyle w:val="TableParagraph"/>
              <w:spacing w:line="268" w:lineRule="exact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962" w:type="dxa"/>
          </w:tcPr>
          <w:p w14:paraId="415E1A54" w14:textId="77777777" w:rsidR="00A20B70" w:rsidRDefault="001F4E67">
            <w:pPr>
              <w:pStyle w:val="TableParagraph"/>
              <w:spacing w:line="360" w:lineRule="auto"/>
              <w:ind w:right="344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музей, картинную галерею, на</w:t>
            </w:r>
          </w:p>
          <w:p w14:paraId="5224D431" w14:textId="77777777" w:rsidR="00A20B70" w:rsidRDefault="001F4E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предприятие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69ED472C" w14:textId="77777777" w:rsidR="00A20B70" w:rsidRDefault="001F4E67">
            <w:pPr>
              <w:pStyle w:val="TableParagraph"/>
              <w:spacing w:before="116"/>
              <w:rPr>
                <w:sz w:val="24"/>
              </w:rPr>
            </w:pPr>
            <w:r>
              <w:rPr>
                <w:sz w:val="24"/>
              </w:rPr>
              <w:t>классах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410" w:type="dxa"/>
          </w:tcPr>
          <w:p w14:paraId="4ED047FD" w14:textId="77777777" w:rsidR="00A20B70" w:rsidRDefault="001F4E67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14:paraId="2766890E" w14:textId="77777777" w:rsidR="00A20B70" w:rsidRDefault="001F4E67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14:paraId="0116F1F0" w14:textId="77777777" w:rsidR="00A20B70" w:rsidRDefault="00A20B70">
      <w:pPr>
        <w:pStyle w:val="TableParagraph"/>
        <w:spacing w:line="230" w:lineRule="auto"/>
        <w:rPr>
          <w:sz w:val="24"/>
        </w:rPr>
        <w:sectPr w:rsidR="00A20B70">
          <w:pgSz w:w="11930" w:h="16860"/>
          <w:pgMar w:top="620" w:right="566" w:bottom="280" w:left="850" w:header="720" w:footer="720" w:gutter="0"/>
          <w:cols w:space="720"/>
        </w:sectPr>
      </w:pPr>
    </w:p>
    <w:p w14:paraId="684C35F0" w14:textId="77777777" w:rsidR="00A20B70" w:rsidRDefault="00A20B70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962"/>
        <w:gridCol w:w="2410"/>
        <w:gridCol w:w="2410"/>
      </w:tblGrid>
      <w:tr w:rsidR="00A20B70" w14:paraId="5BCA0161" w14:textId="77777777">
        <w:trPr>
          <w:trHeight w:val="825"/>
        </w:trPr>
        <w:tc>
          <w:tcPr>
            <w:tcW w:w="572" w:type="dxa"/>
          </w:tcPr>
          <w:p w14:paraId="4EBE2968" w14:textId="77777777" w:rsidR="00A20B70" w:rsidRDefault="00A20B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2" w:type="dxa"/>
          </w:tcPr>
          <w:p w14:paraId="70474B54" w14:textId="77777777" w:rsidR="00A20B70" w:rsidRDefault="001F4E67">
            <w:pPr>
              <w:pStyle w:val="TableParagraph"/>
              <w:spacing w:line="350" w:lineRule="auto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(законными </w:t>
            </w: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2410" w:type="dxa"/>
          </w:tcPr>
          <w:p w14:paraId="7A21B977" w14:textId="77777777" w:rsidR="00A20B70" w:rsidRDefault="00A20B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14:paraId="7AD5166B" w14:textId="77777777" w:rsidR="00A20B70" w:rsidRDefault="00A20B70">
            <w:pPr>
              <w:pStyle w:val="TableParagraph"/>
              <w:ind w:left="0"/>
              <w:rPr>
                <w:sz w:val="24"/>
              </w:rPr>
            </w:pPr>
          </w:p>
        </w:tc>
      </w:tr>
      <w:tr w:rsidR="00A20B70" w14:paraId="2150B4A4" w14:textId="77777777">
        <w:trPr>
          <w:trHeight w:val="4152"/>
        </w:trPr>
        <w:tc>
          <w:tcPr>
            <w:tcW w:w="572" w:type="dxa"/>
          </w:tcPr>
          <w:p w14:paraId="6FA3BF7A" w14:textId="77777777" w:rsidR="00A20B70" w:rsidRDefault="001F4E67">
            <w:pPr>
              <w:pStyle w:val="TableParagraph"/>
              <w:spacing w:line="263" w:lineRule="exact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962" w:type="dxa"/>
          </w:tcPr>
          <w:p w14:paraId="77F591F8" w14:textId="77777777" w:rsidR="00A20B70" w:rsidRDefault="001F4E67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недели </w:t>
            </w:r>
            <w:r>
              <w:rPr>
                <w:spacing w:val="-2"/>
                <w:sz w:val="24"/>
              </w:rPr>
              <w:t>психологии.</w:t>
            </w:r>
          </w:p>
          <w:p w14:paraId="22EDD19B" w14:textId="77777777" w:rsidR="00A20B70" w:rsidRDefault="001F4E67">
            <w:pPr>
              <w:pStyle w:val="TableParagraph"/>
              <w:spacing w:before="141" w:line="360" w:lineRule="auto"/>
              <w:ind w:right="34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«Самый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класс», </w:t>
            </w:r>
            <w:r>
              <w:rPr>
                <w:sz w:val="24"/>
              </w:rPr>
              <w:t>конкурс плакатов.</w:t>
            </w:r>
          </w:p>
          <w:p w14:paraId="188EDA30" w14:textId="77777777" w:rsidR="00A20B70" w:rsidRDefault="001F4E67">
            <w:pPr>
              <w:pStyle w:val="TableParagraph"/>
              <w:spacing w:before="3" w:line="360" w:lineRule="auto"/>
              <w:ind w:right="3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Блиц-опрос «Что мне нравится в школе?» Интеллектуальный марафон «Вместе мы </w:t>
            </w:r>
            <w:r>
              <w:rPr>
                <w:spacing w:val="-2"/>
                <w:sz w:val="24"/>
              </w:rPr>
              <w:t>сила»</w:t>
            </w:r>
          </w:p>
          <w:p w14:paraId="3B5523BA" w14:textId="77777777" w:rsidR="00A20B70" w:rsidRDefault="001F4E6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улыбку».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Акция</w:t>
            </w:r>
          </w:p>
          <w:p w14:paraId="4C486A91" w14:textId="77777777" w:rsidR="00A20B70" w:rsidRDefault="001F4E67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2"/>
                <w:sz w:val="24"/>
              </w:rPr>
              <w:t>«Мастерская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дружбы»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  <w:p w14:paraId="112D07E8" w14:textId="77777777" w:rsidR="00A20B70" w:rsidRDefault="001F4E67">
            <w:pPr>
              <w:pStyle w:val="TableParagraph"/>
              <w:spacing w:before="5" w:line="41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Флешмоб «Добро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неизбежно»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(позитивные мотиваторы)</w:t>
            </w:r>
          </w:p>
        </w:tc>
        <w:tc>
          <w:tcPr>
            <w:tcW w:w="2410" w:type="dxa"/>
          </w:tcPr>
          <w:p w14:paraId="079510D9" w14:textId="77777777" w:rsidR="00A20B70" w:rsidRDefault="001F4E67">
            <w:pPr>
              <w:pStyle w:val="TableParagraph"/>
              <w:spacing w:line="362" w:lineRule="auto"/>
              <w:ind w:left="116" w:right="781"/>
              <w:rPr>
                <w:sz w:val="24"/>
              </w:rPr>
            </w:pPr>
            <w:r>
              <w:rPr>
                <w:spacing w:val="-2"/>
                <w:sz w:val="24"/>
              </w:rPr>
              <w:t>Неделя психологии, ноябрь,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410" w:type="dxa"/>
          </w:tcPr>
          <w:p w14:paraId="7CB405D5" w14:textId="77777777" w:rsidR="00A20B70" w:rsidRDefault="001F4E67">
            <w:pPr>
              <w:pStyle w:val="TableParagraph"/>
              <w:spacing w:line="362" w:lineRule="auto"/>
              <w:ind w:left="114" w:right="2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6"/>
                <w:sz w:val="24"/>
              </w:rPr>
              <w:t>руководители</w:t>
            </w:r>
          </w:p>
        </w:tc>
      </w:tr>
      <w:tr w:rsidR="00A20B70" w14:paraId="0C78A653" w14:textId="77777777">
        <w:trPr>
          <w:trHeight w:val="330"/>
        </w:trPr>
        <w:tc>
          <w:tcPr>
            <w:tcW w:w="10354" w:type="dxa"/>
            <w:gridSpan w:val="4"/>
          </w:tcPr>
          <w:p w14:paraId="302EBF96" w14:textId="77777777" w:rsidR="00A20B70" w:rsidRDefault="001F4E67">
            <w:pPr>
              <w:pStyle w:val="TableParagraph"/>
              <w:spacing w:line="270" w:lineRule="exact"/>
              <w:ind w:left="405" w:right="362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</w:tr>
      <w:tr w:rsidR="00A20B70" w14:paraId="50549C7C" w14:textId="77777777">
        <w:trPr>
          <w:trHeight w:val="1242"/>
        </w:trPr>
        <w:tc>
          <w:tcPr>
            <w:tcW w:w="572" w:type="dxa"/>
          </w:tcPr>
          <w:p w14:paraId="0B9186E9" w14:textId="77777777" w:rsidR="00A20B70" w:rsidRDefault="001F4E67">
            <w:pPr>
              <w:pStyle w:val="TableParagraph"/>
              <w:spacing w:line="263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62" w:type="dxa"/>
          </w:tcPr>
          <w:p w14:paraId="68F15A6E" w14:textId="77777777" w:rsidR="00A20B70" w:rsidRDefault="001F4E67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 по теме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</w:p>
        </w:tc>
        <w:tc>
          <w:tcPr>
            <w:tcW w:w="2410" w:type="dxa"/>
          </w:tcPr>
          <w:p w14:paraId="0E271A3C" w14:textId="77777777" w:rsidR="00A20B70" w:rsidRDefault="001F4E67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14:paraId="0D263555" w14:textId="77777777" w:rsidR="00A20B70" w:rsidRDefault="001F4E67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14:paraId="0DD8C6F0" w14:textId="77777777" w:rsidR="00A20B70" w:rsidRDefault="001F4E67">
            <w:pPr>
              <w:pStyle w:val="TableParagraph"/>
              <w:spacing w:before="5" w:line="410" w:lineRule="atLeas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20B70" w14:paraId="6BAC5014" w14:textId="77777777">
        <w:trPr>
          <w:trHeight w:val="1248"/>
        </w:trPr>
        <w:tc>
          <w:tcPr>
            <w:tcW w:w="572" w:type="dxa"/>
          </w:tcPr>
          <w:p w14:paraId="59041CD5" w14:textId="77777777" w:rsidR="00A20B70" w:rsidRDefault="001F4E67">
            <w:pPr>
              <w:pStyle w:val="TableParagraph"/>
              <w:spacing w:line="263" w:lineRule="exact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62" w:type="dxa"/>
          </w:tcPr>
          <w:p w14:paraId="0DD304C7" w14:textId="77777777" w:rsidR="00A20B70" w:rsidRDefault="001F4E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(рекомендации)</w:t>
            </w:r>
          </w:p>
          <w:p w14:paraId="736B0142" w14:textId="77777777" w:rsidR="00A20B70" w:rsidRDefault="001F4E67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Буллинг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2"/>
                <w:sz w:val="24"/>
              </w:rPr>
              <w:t xml:space="preserve"> среде»</w:t>
            </w:r>
          </w:p>
        </w:tc>
        <w:tc>
          <w:tcPr>
            <w:tcW w:w="2410" w:type="dxa"/>
          </w:tcPr>
          <w:p w14:paraId="6B1C3F4E" w14:textId="77777777" w:rsidR="00A20B70" w:rsidRDefault="001F4E67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10" w:type="dxa"/>
          </w:tcPr>
          <w:p w14:paraId="35B576C4" w14:textId="77777777" w:rsidR="00A20B70" w:rsidRDefault="001F4E67">
            <w:pPr>
              <w:pStyle w:val="TableParagraph"/>
              <w:spacing w:line="362" w:lineRule="auto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</w:t>
            </w:r>
          </w:p>
          <w:p w14:paraId="0D9A188B" w14:textId="77777777" w:rsidR="00A20B70" w:rsidRDefault="001F4E67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20B70" w14:paraId="06DFC136" w14:textId="77777777">
        <w:trPr>
          <w:trHeight w:val="2486"/>
        </w:trPr>
        <w:tc>
          <w:tcPr>
            <w:tcW w:w="572" w:type="dxa"/>
          </w:tcPr>
          <w:p w14:paraId="4C890953" w14:textId="77777777" w:rsidR="00A20B70" w:rsidRDefault="001F4E67">
            <w:pPr>
              <w:pStyle w:val="TableParagraph"/>
              <w:spacing w:line="270" w:lineRule="exact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62" w:type="dxa"/>
          </w:tcPr>
          <w:p w14:paraId="40378AF2" w14:textId="77777777" w:rsidR="00A20B70" w:rsidRDefault="001F4E67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 школы: по социальным вопросам, профориентации, безопасности, психологического благополучия,</w:t>
            </w:r>
          </w:p>
          <w:p w14:paraId="2DDA3EEE" w14:textId="77777777" w:rsidR="00A20B70" w:rsidRDefault="001F4E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28AD0236" w14:textId="77777777" w:rsidR="00A20B70" w:rsidRDefault="001F4E67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2410" w:type="dxa"/>
          </w:tcPr>
          <w:p w14:paraId="103A8B9D" w14:textId="77777777" w:rsidR="00A20B70" w:rsidRDefault="001F4E67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14:paraId="310AD024" w14:textId="77777777" w:rsidR="00A20B70" w:rsidRDefault="001F4E67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A20B70" w14:paraId="6B720EC1" w14:textId="77777777">
        <w:trPr>
          <w:trHeight w:val="2486"/>
        </w:trPr>
        <w:tc>
          <w:tcPr>
            <w:tcW w:w="572" w:type="dxa"/>
          </w:tcPr>
          <w:p w14:paraId="5103D6B5" w14:textId="77777777" w:rsidR="00A20B70" w:rsidRDefault="001F4E67">
            <w:pPr>
              <w:pStyle w:val="TableParagraph"/>
              <w:spacing w:line="265" w:lineRule="exact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62" w:type="dxa"/>
          </w:tcPr>
          <w:p w14:paraId="1B50D066" w14:textId="77777777" w:rsidR="00A20B70" w:rsidRDefault="001F4E67">
            <w:pPr>
              <w:pStyle w:val="TableParagraph"/>
              <w:spacing w:line="35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приглашением специалистов службы сопровождения по разъяснению</w:t>
            </w:r>
          </w:p>
          <w:p w14:paraId="06578916" w14:textId="77777777" w:rsidR="00A20B70" w:rsidRDefault="001F4E67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поведенческих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указывающих,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что их ребенок оказался жертвой травли и</w:t>
            </w:r>
          </w:p>
          <w:p w14:paraId="6732D506" w14:textId="77777777" w:rsidR="00A20B70" w:rsidRDefault="001F4E6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алгоритм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2"/>
                <w:sz w:val="24"/>
              </w:rPr>
              <w:t xml:space="preserve"> случае.</w:t>
            </w:r>
          </w:p>
        </w:tc>
        <w:tc>
          <w:tcPr>
            <w:tcW w:w="2410" w:type="dxa"/>
          </w:tcPr>
          <w:p w14:paraId="242344B0" w14:textId="77777777" w:rsidR="00A20B70" w:rsidRDefault="001F4E67">
            <w:pPr>
              <w:pStyle w:val="TableParagraph"/>
              <w:spacing w:line="360" w:lineRule="auto"/>
              <w:ind w:left="116" w:right="34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2410" w:type="dxa"/>
          </w:tcPr>
          <w:p w14:paraId="780ED0ED" w14:textId="77777777" w:rsidR="00A20B70" w:rsidRDefault="001F4E67">
            <w:pPr>
              <w:pStyle w:val="TableParagraph"/>
              <w:spacing w:line="360" w:lineRule="auto"/>
              <w:ind w:left="114" w:right="8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6"/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педагог- психолог</w:t>
            </w:r>
          </w:p>
        </w:tc>
      </w:tr>
    </w:tbl>
    <w:p w14:paraId="11ACE94B" w14:textId="77777777" w:rsidR="00A20B70" w:rsidRDefault="00A20B70">
      <w:pPr>
        <w:pStyle w:val="TableParagraph"/>
        <w:spacing w:line="360" w:lineRule="auto"/>
        <w:rPr>
          <w:sz w:val="24"/>
        </w:rPr>
        <w:sectPr w:rsidR="00A20B70">
          <w:pgSz w:w="11930" w:h="16860"/>
          <w:pgMar w:top="620" w:right="566" w:bottom="280" w:left="850" w:header="720" w:footer="720" w:gutter="0"/>
          <w:cols w:space="720"/>
        </w:sectPr>
      </w:pPr>
    </w:p>
    <w:p w14:paraId="317E9A5E" w14:textId="77777777" w:rsidR="00A20B70" w:rsidRDefault="001F4E67">
      <w:pPr>
        <w:spacing w:before="64"/>
        <w:ind w:left="1276"/>
        <w:rPr>
          <w:b/>
          <w:sz w:val="24"/>
        </w:rPr>
      </w:pPr>
      <w:r>
        <w:rPr>
          <w:b/>
          <w:color w:val="404040"/>
          <w:spacing w:val="-2"/>
          <w:sz w:val="24"/>
        </w:rPr>
        <w:lastRenderedPageBreak/>
        <w:t>Заключение</w:t>
      </w:r>
    </w:p>
    <w:p w14:paraId="60F4E3DC" w14:textId="77777777" w:rsidR="00A20B70" w:rsidRDefault="001F4E67">
      <w:pPr>
        <w:pStyle w:val="a3"/>
        <w:spacing w:before="126" w:line="360" w:lineRule="auto"/>
        <w:ind w:right="505"/>
        <w:jc w:val="both"/>
      </w:pPr>
      <w:r>
        <w:t xml:space="preserve">Программа по профилактике </w:t>
      </w:r>
      <w:proofErr w:type="spellStart"/>
      <w:r>
        <w:t>буллинга</w:t>
      </w:r>
      <w:proofErr w:type="spellEnd"/>
      <w:r>
        <w:t xml:space="preserve">, </w:t>
      </w:r>
      <w:proofErr w:type="spellStart"/>
      <w:r>
        <w:t>кибербуллинга</w:t>
      </w:r>
      <w:proofErr w:type="spellEnd"/>
      <w:r>
        <w:t>, агрессии и жестокого обращения среди обучающихся направлена на создание благоприятной и безопасной образовательной среды, где каждый ребёнок может развиваться, учиться и общаться без страха и насилия. Реализация программы требует совместных усилий администрации школы, педагогов, родителей и самих обучающихся, а также системного подхода и постоянного внимания к проблеме. Программа является важным шагом в формировании культуры уважения, взаимопомощи и толерантности в школьном сообществе.</w:t>
      </w:r>
    </w:p>
    <w:p w14:paraId="2DD6555A" w14:textId="77777777" w:rsidR="00A20B70" w:rsidRDefault="001F4E67">
      <w:pPr>
        <w:spacing w:before="14"/>
        <w:ind w:left="1276"/>
        <w:rPr>
          <w:b/>
          <w:sz w:val="24"/>
        </w:rPr>
      </w:pPr>
      <w:r>
        <w:rPr>
          <w:b/>
          <w:spacing w:val="-2"/>
          <w:sz w:val="24"/>
        </w:rPr>
        <w:t>Литература</w:t>
      </w:r>
    </w:p>
    <w:p w14:paraId="12951CCA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before="127" w:line="360" w:lineRule="auto"/>
        <w:ind w:right="514" w:firstLine="710"/>
        <w:jc w:val="both"/>
        <w:rPr>
          <w:sz w:val="24"/>
        </w:rPr>
      </w:pPr>
      <w:r>
        <w:rPr>
          <w:sz w:val="24"/>
        </w:rPr>
        <w:t xml:space="preserve">Аверьянов А.И. </w:t>
      </w:r>
      <w:proofErr w:type="spellStart"/>
      <w:r>
        <w:rPr>
          <w:sz w:val="24"/>
        </w:rPr>
        <w:t>Буллинг</w:t>
      </w:r>
      <w:proofErr w:type="spellEnd"/>
      <w:r>
        <w:rPr>
          <w:sz w:val="24"/>
        </w:rPr>
        <w:t xml:space="preserve"> как вызов современной школе // Педагогика,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психология и социология. – 2013. – № 18. – С. 45-50.</w:t>
      </w:r>
    </w:p>
    <w:p w14:paraId="7D7E229B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line="362" w:lineRule="auto"/>
        <w:ind w:right="508" w:firstLine="710"/>
        <w:jc w:val="both"/>
        <w:rPr>
          <w:sz w:val="24"/>
        </w:rPr>
      </w:pPr>
      <w:r>
        <w:rPr>
          <w:sz w:val="24"/>
        </w:rPr>
        <w:t xml:space="preserve">Руководство для родителей про </w:t>
      </w:r>
      <w:proofErr w:type="spellStart"/>
      <w:r>
        <w:rPr>
          <w:sz w:val="24"/>
        </w:rPr>
        <w:t>буллинг</w:t>
      </w:r>
      <w:proofErr w:type="spellEnd"/>
      <w:r>
        <w:rPr>
          <w:sz w:val="24"/>
        </w:rPr>
        <w:t xml:space="preserve">: «Что делать, если ваш ребенок вовлечен?» / А.А. </w:t>
      </w:r>
      <w:proofErr w:type="spellStart"/>
      <w:r>
        <w:rPr>
          <w:sz w:val="24"/>
        </w:rPr>
        <w:t>Реан</w:t>
      </w:r>
      <w:proofErr w:type="spellEnd"/>
      <w:r>
        <w:rPr>
          <w:sz w:val="24"/>
        </w:rPr>
        <w:t>, М.А. Новикова, И.А. Коновалов, Д.В. Молчанова; под 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А. А. </w:t>
      </w:r>
      <w:proofErr w:type="spellStart"/>
      <w:r>
        <w:rPr>
          <w:sz w:val="24"/>
        </w:rPr>
        <w:t>Реана</w:t>
      </w:r>
      <w:proofErr w:type="spellEnd"/>
      <w:r>
        <w:rPr>
          <w:sz w:val="24"/>
        </w:rPr>
        <w:t>. – Москва, 2019. – 48 с.</w:t>
      </w:r>
    </w:p>
    <w:p w14:paraId="6B02A179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  <w:tab w:val="left" w:pos="1569"/>
        </w:tabs>
        <w:spacing w:line="360" w:lineRule="auto"/>
        <w:ind w:right="494" w:firstLine="710"/>
        <w:jc w:val="both"/>
        <w:rPr>
          <w:sz w:val="24"/>
        </w:rPr>
      </w:pPr>
      <w:r>
        <w:rPr>
          <w:sz w:val="24"/>
        </w:rPr>
        <w:t>«Руководство</w:t>
      </w:r>
      <w:r>
        <w:rPr>
          <w:spacing w:val="80"/>
          <w:sz w:val="24"/>
        </w:rPr>
        <w:t xml:space="preserve">   </w:t>
      </w:r>
      <w:r>
        <w:rPr>
          <w:sz w:val="24"/>
        </w:rPr>
        <w:t>по</w:t>
      </w:r>
      <w:r>
        <w:rPr>
          <w:spacing w:val="80"/>
          <w:sz w:val="24"/>
        </w:rPr>
        <w:t xml:space="preserve">   </w:t>
      </w:r>
      <w:r>
        <w:rPr>
          <w:sz w:val="24"/>
        </w:rPr>
        <w:t>противодействию</w:t>
      </w:r>
      <w:r>
        <w:rPr>
          <w:spacing w:val="80"/>
          <w:sz w:val="24"/>
        </w:rPr>
        <w:t xml:space="preserve"> 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  </w:t>
      </w:r>
      <w:r>
        <w:rPr>
          <w:sz w:val="24"/>
        </w:rPr>
        <w:t>профилактике</w:t>
      </w:r>
      <w:r>
        <w:rPr>
          <w:spacing w:val="80"/>
          <w:w w:val="150"/>
          <w:sz w:val="24"/>
        </w:rPr>
        <w:t xml:space="preserve"> 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» </w:t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z w:val="24"/>
        </w:rPr>
        <w:tab/>
        <w:t>школьной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40"/>
          <w:sz w:val="24"/>
        </w:rPr>
        <w:t xml:space="preserve">  </w:t>
      </w:r>
      <w:r>
        <w:rPr>
          <w:sz w:val="24"/>
        </w:rPr>
        <w:t>учителей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40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А.А.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Реан</w:t>
      </w:r>
      <w:proofErr w:type="spellEnd"/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М.А. Новикова, И. А. Коновалов, Д.</w:t>
      </w:r>
      <w:r>
        <w:rPr>
          <w:spacing w:val="-1"/>
          <w:sz w:val="24"/>
        </w:rPr>
        <w:t xml:space="preserve"> </w:t>
      </w:r>
      <w:r>
        <w:rPr>
          <w:sz w:val="24"/>
        </w:rPr>
        <w:t>В. Молчанова;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редакцией А. А.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Реана</w:t>
      </w:r>
      <w:proofErr w:type="spellEnd"/>
      <w:r>
        <w:rPr>
          <w:sz w:val="24"/>
        </w:rPr>
        <w:t>. – Москва, 2019. – 64 с.</w:t>
      </w:r>
    </w:p>
    <w:p w14:paraId="5EF980E3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line="275" w:lineRule="exact"/>
        <w:ind w:left="1566" w:hanging="290"/>
        <w:jc w:val="both"/>
        <w:rPr>
          <w:sz w:val="24"/>
        </w:rPr>
      </w:pPr>
      <w:proofErr w:type="spellStart"/>
      <w:r>
        <w:rPr>
          <w:sz w:val="24"/>
        </w:rPr>
        <w:t>Глазман</w:t>
      </w:r>
      <w:proofErr w:type="spellEnd"/>
      <w:r>
        <w:rPr>
          <w:spacing w:val="58"/>
          <w:w w:val="150"/>
          <w:sz w:val="24"/>
        </w:rPr>
        <w:t xml:space="preserve">  </w:t>
      </w:r>
      <w:r>
        <w:rPr>
          <w:sz w:val="24"/>
        </w:rPr>
        <w:t>О.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Л.</w:t>
      </w:r>
      <w:r>
        <w:rPr>
          <w:spacing w:val="62"/>
          <w:w w:val="150"/>
          <w:sz w:val="24"/>
        </w:rPr>
        <w:t xml:space="preserve">  </w:t>
      </w:r>
      <w:r>
        <w:rPr>
          <w:sz w:val="24"/>
        </w:rPr>
        <w:t>Психологические</w:t>
      </w:r>
      <w:r>
        <w:rPr>
          <w:spacing w:val="65"/>
          <w:w w:val="150"/>
          <w:sz w:val="24"/>
        </w:rPr>
        <w:t xml:space="preserve">  </w:t>
      </w:r>
      <w:r>
        <w:rPr>
          <w:sz w:val="24"/>
        </w:rPr>
        <w:t>особенности</w:t>
      </w:r>
      <w:r>
        <w:rPr>
          <w:spacing w:val="69"/>
          <w:w w:val="150"/>
          <w:sz w:val="24"/>
        </w:rPr>
        <w:t xml:space="preserve">  </w:t>
      </w:r>
      <w:r>
        <w:rPr>
          <w:sz w:val="24"/>
        </w:rPr>
        <w:t>участников</w:t>
      </w:r>
      <w:r>
        <w:rPr>
          <w:spacing w:val="66"/>
          <w:w w:val="150"/>
          <w:sz w:val="24"/>
        </w:rPr>
        <w:t xml:space="preserve">  </w:t>
      </w:r>
      <w:proofErr w:type="spellStart"/>
      <w:r>
        <w:rPr>
          <w:spacing w:val="-2"/>
          <w:sz w:val="24"/>
        </w:rPr>
        <w:t>буллинга</w:t>
      </w:r>
      <w:proofErr w:type="spellEnd"/>
    </w:p>
    <w:p w14:paraId="24D26DE4" w14:textId="77777777" w:rsidR="00A20B70" w:rsidRDefault="001F4E67">
      <w:pPr>
        <w:pStyle w:val="a3"/>
        <w:spacing w:before="125"/>
        <w:jc w:val="both"/>
      </w:pPr>
      <w:r>
        <w:t>//Известия</w:t>
      </w:r>
      <w:r>
        <w:rPr>
          <w:spacing w:val="21"/>
        </w:rPr>
        <w:t xml:space="preserve"> </w:t>
      </w:r>
      <w:r>
        <w:t>Российского</w:t>
      </w:r>
      <w:r>
        <w:rPr>
          <w:spacing w:val="28"/>
        </w:rPr>
        <w:t xml:space="preserve"> </w:t>
      </w:r>
      <w:r>
        <w:t>гос.</w:t>
      </w:r>
      <w:r>
        <w:rPr>
          <w:spacing w:val="26"/>
        </w:rPr>
        <w:t xml:space="preserve"> </w:t>
      </w:r>
      <w:r>
        <w:t>пед.</w:t>
      </w:r>
      <w:r>
        <w:rPr>
          <w:spacing w:val="32"/>
        </w:rPr>
        <w:t xml:space="preserve"> </w:t>
      </w:r>
      <w:r>
        <w:t>ун-та</w:t>
      </w:r>
      <w:r>
        <w:rPr>
          <w:spacing w:val="26"/>
        </w:rPr>
        <w:t xml:space="preserve"> </w:t>
      </w:r>
      <w:r>
        <w:t>имени</w:t>
      </w:r>
      <w:r>
        <w:rPr>
          <w:spacing w:val="23"/>
        </w:rPr>
        <w:t xml:space="preserve"> </w:t>
      </w:r>
      <w:r>
        <w:t>А.И.</w:t>
      </w:r>
      <w:r>
        <w:rPr>
          <w:spacing w:val="29"/>
        </w:rPr>
        <w:t xml:space="preserve"> </w:t>
      </w:r>
      <w:r>
        <w:t>Герцена.</w:t>
      </w:r>
      <w:r>
        <w:rPr>
          <w:spacing w:val="32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2009-</w:t>
      </w:r>
      <w:r>
        <w:rPr>
          <w:spacing w:val="28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105.</w:t>
      </w:r>
      <w:r>
        <w:rPr>
          <w:spacing w:val="-1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159-</w:t>
      </w:r>
      <w:r>
        <w:rPr>
          <w:spacing w:val="-4"/>
        </w:rPr>
        <w:t>165.</w:t>
      </w:r>
    </w:p>
    <w:p w14:paraId="37CE8D1C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before="144" w:line="360" w:lineRule="auto"/>
        <w:ind w:right="527" w:firstLine="710"/>
        <w:jc w:val="both"/>
        <w:rPr>
          <w:sz w:val="24"/>
        </w:rPr>
      </w:pPr>
      <w:r>
        <w:rPr>
          <w:sz w:val="24"/>
        </w:rPr>
        <w:t>Кутузова Д.А. Травля в школе: что это такое и что можно с этим делать //</w:t>
      </w:r>
      <w:r>
        <w:rPr>
          <w:spacing w:val="40"/>
          <w:sz w:val="24"/>
        </w:rPr>
        <w:t xml:space="preserve"> </w:t>
      </w:r>
      <w:r>
        <w:rPr>
          <w:sz w:val="24"/>
        </w:rPr>
        <w:t>Журнал практического психолога. Вып.1. 2007. С. 72—90.</w:t>
      </w:r>
    </w:p>
    <w:p w14:paraId="0A083761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before="4" w:line="360" w:lineRule="auto"/>
        <w:ind w:right="525" w:firstLine="710"/>
        <w:jc w:val="both"/>
        <w:rPr>
          <w:sz w:val="24"/>
        </w:rPr>
      </w:pPr>
      <w:proofErr w:type="spellStart"/>
      <w:r>
        <w:rPr>
          <w:sz w:val="24"/>
        </w:rPr>
        <w:t>Лэйн</w:t>
      </w:r>
      <w:proofErr w:type="spellEnd"/>
      <w:r>
        <w:rPr>
          <w:sz w:val="24"/>
        </w:rPr>
        <w:t xml:space="preserve"> Д. А. Школьная травля (</w:t>
      </w:r>
      <w:proofErr w:type="spellStart"/>
      <w:r>
        <w:rPr>
          <w:sz w:val="24"/>
        </w:rPr>
        <w:t>буллинг</w:t>
      </w:r>
      <w:proofErr w:type="spellEnd"/>
      <w:r>
        <w:rPr>
          <w:sz w:val="24"/>
        </w:rPr>
        <w:t xml:space="preserve">) //Детская и подростковая психотерапия / под ред. Д. </w:t>
      </w:r>
      <w:proofErr w:type="spellStart"/>
      <w:r>
        <w:rPr>
          <w:sz w:val="24"/>
        </w:rPr>
        <w:t>Лэйна</w:t>
      </w:r>
      <w:proofErr w:type="spellEnd"/>
      <w:r>
        <w:rPr>
          <w:sz w:val="24"/>
        </w:rPr>
        <w:t xml:space="preserve"> и Э. Миллера. - СПб: Питер, 2001. С. 240-276.</w:t>
      </w:r>
    </w:p>
    <w:p w14:paraId="78412D4C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line="360" w:lineRule="auto"/>
        <w:ind w:right="504" w:firstLine="710"/>
        <w:jc w:val="both"/>
        <w:rPr>
          <w:sz w:val="24"/>
        </w:rPr>
      </w:pPr>
      <w:proofErr w:type="spellStart"/>
      <w:r>
        <w:rPr>
          <w:sz w:val="24"/>
        </w:rPr>
        <w:t>Маланцева</w:t>
      </w:r>
      <w:proofErr w:type="spellEnd"/>
      <w:r>
        <w:rPr>
          <w:sz w:val="24"/>
        </w:rPr>
        <w:t>, О.Д. «</w:t>
      </w:r>
      <w:proofErr w:type="spellStart"/>
      <w:r>
        <w:rPr>
          <w:sz w:val="24"/>
        </w:rPr>
        <w:t>Буллинг</w:t>
      </w:r>
      <w:proofErr w:type="spellEnd"/>
      <w:r>
        <w:rPr>
          <w:sz w:val="24"/>
        </w:rPr>
        <w:t>» в школе. Что мы можем сделать? // Социальная педагогика. – 2007. – № 4. – С. 90–92.</w:t>
      </w:r>
    </w:p>
    <w:p w14:paraId="7773AB20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line="360" w:lineRule="auto"/>
        <w:ind w:right="506" w:firstLine="710"/>
        <w:jc w:val="both"/>
        <w:rPr>
          <w:sz w:val="24"/>
        </w:rPr>
      </w:pPr>
      <w:r>
        <w:rPr>
          <w:sz w:val="24"/>
        </w:rPr>
        <w:t xml:space="preserve">Методические рекомендации по предотвращению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 (травли среди сверстников) в детских коллективах/Сост. А.Е. Довиденко и др. – Екатеринбург: «Семья детям», 2014. - 29 с.</w:t>
      </w:r>
    </w:p>
    <w:p w14:paraId="2B78E7D5" w14:textId="77777777" w:rsidR="00A20B70" w:rsidRDefault="001F4E67">
      <w:pPr>
        <w:pStyle w:val="a4"/>
        <w:numPr>
          <w:ilvl w:val="0"/>
          <w:numId w:val="1"/>
        </w:numPr>
        <w:tabs>
          <w:tab w:val="left" w:pos="1566"/>
        </w:tabs>
        <w:spacing w:line="360" w:lineRule="auto"/>
        <w:ind w:right="495" w:firstLine="710"/>
        <w:jc w:val="both"/>
        <w:rPr>
          <w:sz w:val="24"/>
        </w:rPr>
      </w:pPr>
      <w:proofErr w:type="spellStart"/>
      <w:r>
        <w:rPr>
          <w:sz w:val="24"/>
        </w:rPr>
        <w:t>Руланн</w:t>
      </w:r>
      <w:proofErr w:type="spellEnd"/>
      <w:r>
        <w:rPr>
          <w:sz w:val="24"/>
        </w:rPr>
        <w:t xml:space="preserve"> Э.Г. Как остановить травлю в школе. Психология моббинга. – М.: Генезис, 2012. — 264 с.</w:t>
      </w:r>
    </w:p>
    <w:p w14:paraId="58629DEF" w14:textId="77777777" w:rsidR="00A20B70" w:rsidRDefault="001F4E67">
      <w:pPr>
        <w:pStyle w:val="a4"/>
        <w:numPr>
          <w:ilvl w:val="0"/>
          <w:numId w:val="1"/>
        </w:numPr>
        <w:tabs>
          <w:tab w:val="left" w:pos="1835"/>
        </w:tabs>
        <w:spacing w:before="1" w:line="360" w:lineRule="auto"/>
        <w:ind w:right="526" w:firstLine="710"/>
        <w:jc w:val="both"/>
        <w:rPr>
          <w:sz w:val="24"/>
        </w:rPr>
      </w:pPr>
      <w:proofErr w:type="spellStart"/>
      <w:r>
        <w:rPr>
          <w:sz w:val="24"/>
        </w:rPr>
        <w:t>Петрановская</w:t>
      </w:r>
      <w:proofErr w:type="spellEnd"/>
      <w:r>
        <w:rPr>
          <w:sz w:val="24"/>
        </w:rPr>
        <w:t xml:space="preserve"> Л.В. </w:t>
      </w:r>
      <w:proofErr w:type="spellStart"/>
      <w:r>
        <w:rPr>
          <w:sz w:val="24"/>
        </w:rPr>
        <w:t>ТравлиNET</w:t>
      </w:r>
      <w:proofErr w:type="spellEnd"/>
      <w:r>
        <w:rPr>
          <w:sz w:val="24"/>
        </w:rPr>
        <w:t>. Методическое пособие для педагогов школ и школьных психологов. М., 2018. 32 с.</w:t>
      </w:r>
    </w:p>
    <w:p w14:paraId="5A51C592" w14:textId="77777777" w:rsidR="00A20B70" w:rsidRDefault="001F4E67">
      <w:pPr>
        <w:pStyle w:val="a4"/>
        <w:numPr>
          <w:ilvl w:val="0"/>
          <w:numId w:val="1"/>
        </w:numPr>
        <w:tabs>
          <w:tab w:val="left" w:pos="1835"/>
        </w:tabs>
        <w:spacing w:line="360" w:lineRule="auto"/>
        <w:ind w:right="511" w:firstLine="710"/>
        <w:jc w:val="both"/>
        <w:rPr>
          <w:sz w:val="24"/>
        </w:rPr>
      </w:pPr>
      <w:proofErr w:type="spellStart"/>
      <w:r>
        <w:rPr>
          <w:sz w:val="24"/>
        </w:rPr>
        <w:t>Петрановская</w:t>
      </w:r>
      <w:proofErr w:type="spellEnd"/>
      <w:r>
        <w:rPr>
          <w:sz w:val="24"/>
        </w:rPr>
        <w:t xml:space="preserve"> Л.В. </w:t>
      </w:r>
      <w:proofErr w:type="spellStart"/>
      <w:r>
        <w:rPr>
          <w:sz w:val="24"/>
        </w:rPr>
        <w:t>ТравлиNET</w:t>
      </w:r>
      <w:proofErr w:type="spellEnd"/>
      <w:r>
        <w:rPr>
          <w:sz w:val="24"/>
        </w:rPr>
        <w:t>. Методическое пособие для школьников. М., 2018. 28 с.</w:t>
      </w:r>
    </w:p>
    <w:sectPr w:rsidR="00A20B70">
      <w:pgSz w:w="11930" w:h="16860"/>
      <w:pgMar w:top="980" w:right="566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2B"/>
    <w:multiLevelType w:val="hybridMultilevel"/>
    <w:tmpl w:val="64B866BC"/>
    <w:lvl w:ilvl="0" w:tplc="BA76D0CC">
      <w:numFmt w:val="bullet"/>
      <w:lvlText w:val=""/>
      <w:lvlJc w:val="left"/>
      <w:pPr>
        <w:ind w:left="566" w:hanging="7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8"/>
        <w:sz w:val="20"/>
        <w:szCs w:val="20"/>
        <w:lang w:val="ru-RU" w:eastAsia="en-US" w:bidi="ar-SA"/>
      </w:rPr>
    </w:lvl>
    <w:lvl w:ilvl="1" w:tplc="A7562B0A">
      <w:numFmt w:val="bullet"/>
      <w:lvlText w:val="•"/>
      <w:lvlJc w:val="left"/>
      <w:pPr>
        <w:ind w:left="1554" w:hanging="730"/>
      </w:pPr>
      <w:rPr>
        <w:rFonts w:hint="default"/>
        <w:lang w:val="ru-RU" w:eastAsia="en-US" w:bidi="ar-SA"/>
      </w:rPr>
    </w:lvl>
    <w:lvl w:ilvl="2" w:tplc="A50EA790">
      <w:numFmt w:val="bullet"/>
      <w:lvlText w:val="•"/>
      <w:lvlJc w:val="left"/>
      <w:pPr>
        <w:ind w:left="2548" w:hanging="730"/>
      </w:pPr>
      <w:rPr>
        <w:rFonts w:hint="default"/>
        <w:lang w:val="ru-RU" w:eastAsia="en-US" w:bidi="ar-SA"/>
      </w:rPr>
    </w:lvl>
    <w:lvl w:ilvl="3" w:tplc="AB742C66">
      <w:numFmt w:val="bullet"/>
      <w:lvlText w:val="•"/>
      <w:lvlJc w:val="left"/>
      <w:pPr>
        <w:ind w:left="3543" w:hanging="730"/>
      </w:pPr>
      <w:rPr>
        <w:rFonts w:hint="default"/>
        <w:lang w:val="ru-RU" w:eastAsia="en-US" w:bidi="ar-SA"/>
      </w:rPr>
    </w:lvl>
    <w:lvl w:ilvl="4" w:tplc="9948EE32">
      <w:numFmt w:val="bullet"/>
      <w:lvlText w:val="•"/>
      <w:lvlJc w:val="left"/>
      <w:pPr>
        <w:ind w:left="4537" w:hanging="730"/>
      </w:pPr>
      <w:rPr>
        <w:rFonts w:hint="default"/>
        <w:lang w:val="ru-RU" w:eastAsia="en-US" w:bidi="ar-SA"/>
      </w:rPr>
    </w:lvl>
    <w:lvl w:ilvl="5" w:tplc="7AC0A00E">
      <w:numFmt w:val="bullet"/>
      <w:lvlText w:val="•"/>
      <w:lvlJc w:val="left"/>
      <w:pPr>
        <w:ind w:left="5532" w:hanging="730"/>
      </w:pPr>
      <w:rPr>
        <w:rFonts w:hint="default"/>
        <w:lang w:val="ru-RU" w:eastAsia="en-US" w:bidi="ar-SA"/>
      </w:rPr>
    </w:lvl>
    <w:lvl w:ilvl="6" w:tplc="CA20BB84">
      <w:numFmt w:val="bullet"/>
      <w:lvlText w:val="•"/>
      <w:lvlJc w:val="left"/>
      <w:pPr>
        <w:ind w:left="6526" w:hanging="730"/>
      </w:pPr>
      <w:rPr>
        <w:rFonts w:hint="default"/>
        <w:lang w:val="ru-RU" w:eastAsia="en-US" w:bidi="ar-SA"/>
      </w:rPr>
    </w:lvl>
    <w:lvl w:ilvl="7" w:tplc="4762EFB8">
      <w:numFmt w:val="bullet"/>
      <w:lvlText w:val="•"/>
      <w:lvlJc w:val="left"/>
      <w:pPr>
        <w:ind w:left="7521" w:hanging="730"/>
      </w:pPr>
      <w:rPr>
        <w:rFonts w:hint="default"/>
        <w:lang w:val="ru-RU" w:eastAsia="en-US" w:bidi="ar-SA"/>
      </w:rPr>
    </w:lvl>
    <w:lvl w:ilvl="8" w:tplc="F146CBC4">
      <w:numFmt w:val="bullet"/>
      <w:lvlText w:val="•"/>
      <w:lvlJc w:val="left"/>
      <w:pPr>
        <w:ind w:left="8515" w:hanging="730"/>
      </w:pPr>
      <w:rPr>
        <w:rFonts w:hint="default"/>
        <w:lang w:val="ru-RU" w:eastAsia="en-US" w:bidi="ar-SA"/>
      </w:rPr>
    </w:lvl>
  </w:abstractNum>
  <w:abstractNum w:abstractNumId="1" w15:restartNumberingAfterBreak="0">
    <w:nsid w:val="1B0A021C"/>
    <w:multiLevelType w:val="hybridMultilevel"/>
    <w:tmpl w:val="2174D192"/>
    <w:lvl w:ilvl="0" w:tplc="8D00E142">
      <w:start w:val="1"/>
      <w:numFmt w:val="decimal"/>
      <w:lvlText w:val="%1."/>
      <w:lvlJc w:val="left"/>
      <w:pPr>
        <w:ind w:left="2006" w:hanging="7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7C85C0">
      <w:numFmt w:val="bullet"/>
      <w:lvlText w:val=""/>
      <w:lvlJc w:val="left"/>
      <w:pPr>
        <w:ind w:left="566" w:hanging="7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9D48C88">
      <w:numFmt w:val="bullet"/>
      <w:lvlText w:val="•"/>
      <w:lvlJc w:val="left"/>
      <w:pPr>
        <w:ind w:left="2944" w:hanging="730"/>
      </w:pPr>
      <w:rPr>
        <w:rFonts w:hint="default"/>
        <w:lang w:val="ru-RU" w:eastAsia="en-US" w:bidi="ar-SA"/>
      </w:rPr>
    </w:lvl>
    <w:lvl w:ilvl="3" w:tplc="AD10AFF2">
      <w:numFmt w:val="bullet"/>
      <w:lvlText w:val="•"/>
      <w:lvlJc w:val="left"/>
      <w:pPr>
        <w:ind w:left="3889" w:hanging="730"/>
      </w:pPr>
      <w:rPr>
        <w:rFonts w:hint="default"/>
        <w:lang w:val="ru-RU" w:eastAsia="en-US" w:bidi="ar-SA"/>
      </w:rPr>
    </w:lvl>
    <w:lvl w:ilvl="4" w:tplc="46BC05A0">
      <w:numFmt w:val="bullet"/>
      <w:lvlText w:val="•"/>
      <w:lvlJc w:val="left"/>
      <w:pPr>
        <w:ind w:left="4834" w:hanging="730"/>
      </w:pPr>
      <w:rPr>
        <w:rFonts w:hint="default"/>
        <w:lang w:val="ru-RU" w:eastAsia="en-US" w:bidi="ar-SA"/>
      </w:rPr>
    </w:lvl>
    <w:lvl w:ilvl="5" w:tplc="1EEC9F54">
      <w:numFmt w:val="bullet"/>
      <w:lvlText w:val="•"/>
      <w:lvlJc w:val="left"/>
      <w:pPr>
        <w:ind w:left="5779" w:hanging="730"/>
      </w:pPr>
      <w:rPr>
        <w:rFonts w:hint="default"/>
        <w:lang w:val="ru-RU" w:eastAsia="en-US" w:bidi="ar-SA"/>
      </w:rPr>
    </w:lvl>
    <w:lvl w:ilvl="6" w:tplc="C06C7622">
      <w:numFmt w:val="bullet"/>
      <w:lvlText w:val="•"/>
      <w:lvlJc w:val="left"/>
      <w:pPr>
        <w:ind w:left="6724" w:hanging="730"/>
      </w:pPr>
      <w:rPr>
        <w:rFonts w:hint="default"/>
        <w:lang w:val="ru-RU" w:eastAsia="en-US" w:bidi="ar-SA"/>
      </w:rPr>
    </w:lvl>
    <w:lvl w:ilvl="7" w:tplc="8C8AECF0">
      <w:numFmt w:val="bullet"/>
      <w:lvlText w:val="•"/>
      <w:lvlJc w:val="left"/>
      <w:pPr>
        <w:ind w:left="7669" w:hanging="730"/>
      </w:pPr>
      <w:rPr>
        <w:rFonts w:hint="default"/>
        <w:lang w:val="ru-RU" w:eastAsia="en-US" w:bidi="ar-SA"/>
      </w:rPr>
    </w:lvl>
    <w:lvl w:ilvl="8" w:tplc="3CF862AE">
      <w:numFmt w:val="bullet"/>
      <w:lvlText w:val="•"/>
      <w:lvlJc w:val="left"/>
      <w:pPr>
        <w:ind w:left="8614" w:hanging="730"/>
      </w:pPr>
      <w:rPr>
        <w:rFonts w:hint="default"/>
        <w:lang w:val="ru-RU" w:eastAsia="en-US" w:bidi="ar-SA"/>
      </w:rPr>
    </w:lvl>
  </w:abstractNum>
  <w:abstractNum w:abstractNumId="2" w15:restartNumberingAfterBreak="0">
    <w:nsid w:val="6620172B"/>
    <w:multiLevelType w:val="hybridMultilevel"/>
    <w:tmpl w:val="0B227BCE"/>
    <w:lvl w:ilvl="0" w:tplc="EC70073E">
      <w:start w:val="1"/>
      <w:numFmt w:val="decimal"/>
      <w:lvlText w:val="%1."/>
      <w:lvlJc w:val="left"/>
      <w:pPr>
        <w:ind w:left="2150" w:hanging="8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12046D08">
      <w:numFmt w:val="bullet"/>
      <w:lvlText w:val="•"/>
      <w:lvlJc w:val="left"/>
      <w:pPr>
        <w:ind w:left="2994" w:hanging="874"/>
      </w:pPr>
      <w:rPr>
        <w:rFonts w:hint="default"/>
        <w:lang w:val="ru-RU" w:eastAsia="en-US" w:bidi="ar-SA"/>
      </w:rPr>
    </w:lvl>
    <w:lvl w:ilvl="2" w:tplc="4030C8BC">
      <w:numFmt w:val="bullet"/>
      <w:lvlText w:val="•"/>
      <w:lvlJc w:val="left"/>
      <w:pPr>
        <w:ind w:left="3828" w:hanging="874"/>
      </w:pPr>
      <w:rPr>
        <w:rFonts w:hint="default"/>
        <w:lang w:val="ru-RU" w:eastAsia="en-US" w:bidi="ar-SA"/>
      </w:rPr>
    </w:lvl>
    <w:lvl w:ilvl="3" w:tplc="50ECFBD8">
      <w:numFmt w:val="bullet"/>
      <w:lvlText w:val="•"/>
      <w:lvlJc w:val="left"/>
      <w:pPr>
        <w:ind w:left="4663" w:hanging="874"/>
      </w:pPr>
      <w:rPr>
        <w:rFonts w:hint="default"/>
        <w:lang w:val="ru-RU" w:eastAsia="en-US" w:bidi="ar-SA"/>
      </w:rPr>
    </w:lvl>
    <w:lvl w:ilvl="4" w:tplc="15E8EBCE">
      <w:numFmt w:val="bullet"/>
      <w:lvlText w:val="•"/>
      <w:lvlJc w:val="left"/>
      <w:pPr>
        <w:ind w:left="5497" w:hanging="874"/>
      </w:pPr>
      <w:rPr>
        <w:rFonts w:hint="default"/>
        <w:lang w:val="ru-RU" w:eastAsia="en-US" w:bidi="ar-SA"/>
      </w:rPr>
    </w:lvl>
    <w:lvl w:ilvl="5" w:tplc="D6D8B1DA">
      <w:numFmt w:val="bullet"/>
      <w:lvlText w:val="•"/>
      <w:lvlJc w:val="left"/>
      <w:pPr>
        <w:ind w:left="6332" w:hanging="874"/>
      </w:pPr>
      <w:rPr>
        <w:rFonts w:hint="default"/>
        <w:lang w:val="ru-RU" w:eastAsia="en-US" w:bidi="ar-SA"/>
      </w:rPr>
    </w:lvl>
    <w:lvl w:ilvl="6" w:tplc="8DB4C6B2">
      <w:numFmt w:val="bullet"/>
      <w:lvlText w:val="•"/>
      <w:lvlJc w:val="left"/>
      <w:pPr>
        <w:ind w:left="7166" w:hanging="874"/>
      </w:pPr>
      <w:rPr>
        <w:rFonts w:hint="default"/>
        <w:lang w:val="ru-RU" w:eastAsia="en-US" w:bidi="ar-SA"/>
      </w:rPr>
    </w:lvl>
    <w:lvl w:ilvl="7" w:tplc="28220DC2">
      <w:numFmt w:val="bullet"/>
      <w:lvlText w:val="•"/>
      <w:lvlJc w:val="left"/>
      <w:pPr>
        <w:ind w:left="8001" w:hanging="874"/>
      </w:pPr>
      <w:rPr>
        <w:rFonts w:hint="default"/>
        <w:lang w:val="ru-RU" w:eastAsia="en-US" w:bidi="ar-SA"/>
      </w:rPr>
    </w:lvl>
    <w:lvl w:ilvl="8" w:tplc="3FF4E456">
      <w:numFmt w:val="bullet"/>
      <w:lvlText w:val="•"/>
      <w:lvlJc w:val="left"/>
      <w:pPr>
        <w:ind w:left="8835" w:hanging="874"/>
      </w:pPr>
      <w:rPr>
        <w:rFonts w:hint="default"/>
        <w:lang w:val="ru-RU" w:eastAsia="en-US" w:bidi="ar-SA"/>
      </w:rPr>
    </w:lvl>
  </w:abstractNum>
  <w:abstractNum w:abstractNumId="3" w15:restartNumberingAfterBreak="0">
    <w:nsid w:val="74176698"/>
    <w:multiLevelType w:val="hybridMultilevel"/>
    <w:tmpl w:val="27EE56C2"/>
    <w:lvl w:ilvl="0" w:tplc="C21C3DD8">
      <w:start w:val="1"/>
      <w:numFmt w:val="decimal"/>
      <w:lvlText w:val="%1."/>
      <w:lvlJc w:val="left"/>
      <w:pPr>
        <w:ind w:left="566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0E4410">
      <w:numFmt w:val="bullet"/>
      <w:lvlText w:val="•"/>
      <w:lvlJc w:val="left"/>
      <w:pPr>
        <w:ind w:left="1554" w:hanging="291"/>
      </w:pPr>
      <w:rPr>
        <w:rFonts w:hint="default"/>
        <w:lang w:val="ru-RU" w:eastAsia="en-US" w:bidi="ar-SA"/>
      </w:rPr>
    </w:lvl>
    <w:lvl w:ilvl="2" w:tplc="9CB0AC52">
      <w:numFmt w:val="bullet"/>
      <w:lvlText w:val="•"/>
      <w:lvlJc w:val="left"/>
      <w:pPr>
        <w:ind w:left="2548" w:hanging="291"/>
      </w:pPr>
      <w:rPr>
        <w:rFonts w:hint="default"/>
        <w:lang w:val="ru-RU" w:eastAsia="en-US" w:bidi="ar-SA"/>
      </w:rPr>
    </w:lvl>
    <w:lvl w:ilvl="3" w:tplc="518027A8">
      <w:numFmt w:val="bullet"/>
      <w:lvlText w:val="•"/>
      <w:lvlJc w:val="left"/>
      <w:pPr>
        <w:ind w:left="3543" w:hanging="291"/>
      </w:pPr>
      <w:rPr>
        <w:rFonts w:hint="default"/>
        <w:lang w:val="ru-RU" w:eastAsia="en-US" w:bidi="ar-SA"/>
      </w:rPr>
    </w:lvl>
    <w:lvl w:ilvl="4" w:tplc="9F087A32">
      <w:numFmt w:val="bullet"/>
      <w:lvlText w:val="•"/>
      <w:lvlJc w:val="left"/>
      <w:pPr>
        <w:ind w:left="4537" w:hanging="291"/>
      </w:pPr>
      <w:rPr>
        <w:rFonts w:hint="default"/>
        <w:lang w:val="ru-RU" w:eastAsia="en-US" w:bidi="ar-SA"/>
      </w:rPr>
    </w:lvl>
    <w:lvl w:ilvl="5" w:tplc="68284B3C">
      <w:numFmt w:val="bullet"/>
      <w:lvlText w:val="•"/>
      <w:lvlJc w:val="left"/>
      <w:pPr>
        <w:ind w:left="5532" w:hanging="291"/>
      </w:pPr>
      <w:rPr>
        <w:rFonts w:hint="default"/>
        <w:lang w:val="ru-RU" w:eastAsia="en-US" w:bidi="ar-SA"/>
      </w:rPr>
    </w:lvl>
    <w:lvl w:ilvl="6" w:tplc="A2B6C368">
      <w:numFmt w:val="bullet"/>
      <w:lvlText w:val="•"/>
      <w:lvlJc w:val="left"/>
      <w:pPr>
        <w:ind w:left="6526" w:hanging="291"/>
      </w:pPr>
      <w:rPr>
        <w:rFonts w:hint="default"/>
        <w:lang w:val="ru-RU" w:eastAsia="en-US" w:bidi="ar-SA"/>
      </w:rPr>
    </w:lvl>
    <w:lvl w:ilvl="7" w:tplc="07C8F008">
      <w:numFmt w:val="bullet"/>
      <w:lvlText w:val="•"/>
      <w:lvlJc w:val="left"/>
      <w:pPr>
        <w:ind w:left="7521" w:hanging="291"/>
      </w:pPr>
      <w:rPr>
        <w:rFonts w:hint="default"/>
        <w:lang w:val="ru-RU" w:eastAsia="en-US" w:bidi="ar-SA"/>
      </w:rPr>
    </w:lvl>
    <w:lvl w:ilvl="8" w:tplc="F22C3DC4">
      <w:numFmt w:val="bullet"/>
      <w:lvlText w:val="•"/>
      <w:lvlJc w:val="left"/>
      <w:pPr>
        <w:ind w:left="8515" w:hanging="291"/>
      </w:pPr>
      <w:rPr>
        <w:rFonts w:hint="default"/>
        <w:lang w:val="ru-RU" w:eastAsia="en-US" w:bidi="ar-SA"/>
      </w:rPr>
    </w:lvl>
  </w:abstractNum>
  <w:abstractNum w:abstractNumId="4" w15:restartNumberingAfterBreak="0">
    <w:nsid w:val="75115CD3"/>
    <w:multiLevelType w:val="hybridMultilevel"/>
    <w:tmpl w:val="A49800E8"/>
    <w:lvl w:ilvl="0" w:tplc="2B7EC970">
      <w:numFmt w:val="bullet"/>
      <w:lvlText w:val=""/>
      <w:lvlJc w:val="left"/>
      <w:pPr>
        <w:ind w:left="566" w:hanging="7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8"/>
        <w:sz w:val="20"/>
        <w:szCs w:val="20"/>
        <w:lang w:val="ru-RU" w:eastAsia="en-US" w:bidi="ar-SA"/>
      </w:rPr>
    </w:lvl>
    <w:lvl w:ilvl="1" w:tplc="44200BB2">
      <w:numFmt w:val="bullet"/>
      <w:lvlText w:val="•"/>
      <w:lvlJc w:val="left"/>
      <w:pPr>
        <w:ind w:left="1554" w:hanging="730"/>
      </w:pPr>
      <w:rPr>
        <w:rFonts w:hint="default"/>
        <w:lang w:val="ru-RU" w:eastAsia="en-US" w:bidi="ar-SA"/>
      </w:rPr>
    </w:lvl>
    <w:lvl w:ilvl="2" w:tplc="0200FC64">
      <w:numFmt w:val="bullet"/>
      <w:lvlText w:val="•"/>
      <w:lvlJc w:val="left"/>
      <w:pPr>
        <w:ind w:left="2548" w:hanging="730"/>
      </w:pPr>
      <w:rPr>
        <w:rFonts w:hint="default"/>
        <w:lang w:val="ru-RU" w:eastAsia="en-US" w:bidi="ar-SA"/>
      </w:rPr>
    </w:lvl>
    <w:lvl w:ilvl="3" w:tplc="151899D4">
      <w:numFmt w:val="bullet"/>
      <w:lvlText w:val="•"/>
      <w:lvlJc w:val="left"/>
      <w:pPr>
        <w:ind w:left="3543" w:hanging="730"/>
      </w:pPr>
      <w:rPr>
        <w:rFonts w:hint="default"/>
        <w:lang w:val="ru-RU" w:eastAsia="en-US" w:bidi="ar-SA"/>
      </w:rPr>
    </w:lvl>
    <w:lvl w:ilvl="4" w:tplc="EFCA9DCA">
      <w:numFmt w:val="bullet"/>
      <w:lvlText w:val="•"/>
      <w:lvlJc w:val="left"/>
      <w:pPr>
        <w:ind w:left="4537" w:hanging="730"/>
      </w:pPr>
      <w:rPr>
        <w:rFonts w:hint="default"/>
        <w:lang w:val="ru-RU" w:eastAsia="en-US" w:bidi="ar-SA"/>
      </w:rPr>
    </w:lvl>
    <w:lvl w:ilvl="5" w:tplc="DDDE124E">
      <w:numFmt w:val="bullet"/>
      <w:lvlText w:val="•"/>
      <w:lvlJc w:val="left"/>
      <w:pPr>
        <w:ind w:left="5532" w:hanging="730"/>
      </w:pPr>
      <w:rPr>
        <w:rFonts w:hint="default"/>
        <w:lang w:val="ru-RU" w:eastAsia="en-US" w:bidi="ar-SA"/>
      </w:rPr>
    </w:lvl>
    <w:lvl w:ilvl="6" w:tplc="82547616">
      <w:numFmt w:val="bullet"/>
      <w:lvlText w:val="•"/>
      <w:lvlJc w:val="left"/>
      <w:pPr>
        <w:ind w:left="6526" w:hanging="730"/>
      </w:pPr>
      <w:rPr>
        <w:rFonts w:hint="default"/>
        <w:lang w:val="ru-RU" w:eastAsia="en-US" w:bidi="ar-SA"/>
      </w:rPr>
    </w:lvl>
    <w:lvl w:ilvl="7" w:tplc="8C48153A">
      <w:numFmt w:val="bullet"/>
      <w:lvlText w:val="•"/>
      <w:lvlJc w:val="left"/>
      <w:pPr>
        <w:ind w:left="7521" w:hanging="730"/>
      </w:pPr>
      <w:rPr>
        <w:rFonts w:hint="default"/>
        <w:lang w:val="ru-RU" w:eastAsia="en-US" w:bidi="ar-SA"/>
      </w:rPr>
    </w:lvl>
    <w:lvl w:ilvl="8" w:tplc="C9822E04">
      <w:numFmt w:val="bullet"/>
      <w:lvlText w:val="•"/>
      <w:lvlJc w:val="left"/>
      <w:pPr>
        <w:ind w:left="8515" w:hanging="73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20B70"/>
    <w:rsid w:val="00142F01"/>
    <w:rsid w:val="001F4E67"/>
    <w:rsid w:val="00942B00"/>
    <w:rsid w:val="00A20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A73AE"/>
  <w15:docId w15:val="{AB50F6B2-2F59-4FD5-8794-9E0AE7348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6" w:firstLine="710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2698</Words>
  <Characters>15385</Characters>
  <Application>Microsoft Office Word</Application>
  <DocSecurity>0</DocSecurity>
  <Lines>128</Lines>
  <Paragraphs>36</Paragraphs>
  <ScaleCrop>false</ScaleCrop>
  <Company/>
  <LinksUpToDate>false</LinksUpToDate>
  <CharactersWithSpaces>18047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</dc:creator>
  <cp:lastModifiedBy>Гульнара Галимзянова</cp:lastModifiedBy>
  <cp:revision>6</cp:revision>
  <dcterms:created xsi:type="dcterms:W3CDTF">2025-03-18T07:22:00Z</dcterms:created>
  <dcterms:modified xsi:type="dcterms:W3CDTF">2025-03-20T06:45:00Z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2025-03-18T00:00:00Z</vt:filetime>
  </property>
  <property fmtid="{D5CDD505-2E9C-101B-9397-08002B2CF9AE}" pid="5" name="Producer">
    <vt:lpwstr>Microsoft® Word 2010</vt:lpwstr>
  </property>
</Properties>
</file>